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ABE" w:rsidRPr="00D53EEE" w:rsidRDefault="008E7ABE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bookmarkStart w:id="0" w:name="_GoBack"/>
      <w:bookmarkEnd w:id="0"/>
    </w:p>
    <w:p w:rsidR="008E7ABE" w:rsidRPr="00D53EEE" w:rsidRDefault="008E7ABE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8E7ABE" w:rsidRPr="00D53EEE" w:rsidRDefault="008E7ABE" w:rsidP="008E7ABE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kern w:val="0"/>
          <w:sz w:val="36"/>
          <w:szCs w:val="36"/>
          <w:lang w:eastAsia="it-IT"/>
        </w:rPr>
      </w:pPr>
      <w:r w:rsidRPr="00D53EEE">
        <w:rPr>
          <w:rFonts w:ascii="Calibri" w:hAnsi="Calibri" w:cs="Calibri"/>
          <w:b/>
          <w:kern w:val="0"/>
          <w:sz w:val="36"/>
          <w:szCs w:val="36"/>
          <w:lang w:eastAsia="it-IT"/>
        </w:rPr>
        <w:t>ALLEGATO A</w:t>
      </w:r>
    </w:p>
    <w:p w:rsidR="008E7ABE" w:rsidRPr="00D53EEE" w:rsidRDefault="008E7ABE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8E7ABE" w:rsidRPr="00D53EEE" w:rsidRDefault="008E7ABE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734D70" w:rsidRDefault="000956E9" w:rsidP="0040747F">
      <w:pPr>
        <w:ind w:left="1276" w:hanging="1276"/>
        <w:jc w:val="both"/>
        <w:rPr>
          <w:rFonts w:ascii="Calibri" w:hAnsi="Calibri" w:cs="Calibri"/>
          <w:b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OGGETTO:</w:t>
      </w:r>
      <w:r w:rsidR="004859FE">
        <w:rPr>
          <w:rFonts w:ascii="Calibri" w:hAnsi="Calibri" w:cs="Calibri"/>
          <w:kern w:val="0"/>
          <w:sz w:val="24"/>
          <w:szCs w:val="24"/>
          <w:lang w:eastAsia="it-IT"/>
        </w:rPr>
        <w:tab/>
      </w:r>
      <w:r w:rsidR="00A47D31" w:rsidRPr="00A47D31">
        <w:rPr>
          <w:rFonts w:ascii="Calibri" w:hAnsi="Calibri" w:cs="Calibri"/>
          <w:b/>
          <w:kern w:val="0"/>
          <w:sz w:val="24"/>
          <w:szCs w:val="24"/>
          <w:lang w:eastAsia="it-IT"/>
        </w:rPr>
        <w:t>Procedura selettiva n</w:t>
      </w:r>
      <w:r w:rsidR="001B5971">
        <w:rPr>
          <w:rFonts w:ascii="Calibri" w:hAnsi="Calibri" w:cs="Calibri"/>
          <w:b/>
          <w:kern w:val="0"/>
          <w:sz w:val="24"/>
          <w:szCs w:val="24"/>
          <w:lang w:eastAsia="it-IT"/>
        </w:rPr>
        <w:t xml:space="preserve">. 35/2013 </w:t>
      </w:r>
      <w:r w:rsidR="00A47D31" w:rsidRPr="00A47D31">
        <w:rPr>
          <w:rFonts w:ascii="Calibri" w:hAnsi="Calibri" w:cs="Calibri"/>
          <w:b/>
          <w:kern w:val="0"/>
          <w:sz w:val="24"/>
          <w:szCs w:val="24"/>
          <w:lang w:eastAsia="it-IT"/>
        </w:rPr>
        <w:t>ex art. 125 comma 11 del D.lgs. n. 163/2006, per l'affidamento del servizio di supporto specialistico al Procurement di Expo 2015 S.p.A.</w:t>
      </w:r>
    </w:p>
    <w:p w:rsidR="00EA7965" w:rsidRDefault="00EA7965" w:rsidP="00946670">
      <w:pPr>
        <w:jc w:val="both"/>
        <w:rPr>
          <w:rFonts w:ascii="Calibri" w:hAnsi="Calibri" w:cs="Calibri"/>
          <w:b/>
          <w:kern w:val="0"/>
          <w:sz w:val="24"/>
          <w:szCs w:val="24"/>
          <w:lang w:eastAsia="it-IT"/>
        </w:rPr>
      </w:pPr>
    </w:p>
    <w:p w:rsidR="00EA7965" w:rsidRPr="00241496" w:rsidRDefault="00EA7965" w:rsidP="00946670">
      <w:pPr>
        <w:jc w:val="both"/>
        <w:rPr>
          <w:rFonts w:asciiTheme="minorHAnsi" w:hAnsiTheme="minorHAnsi" w:cstheme="minorHAnsi"/>
          <w:b/>
          <w:kern w:val="0"/>
          <w:sz w:val="24"/>
          <w:szCs w:val="24"/>
          <w:lang w:eastAsia="it-IT"/>
        </w:rPr>
      </w:pPr>
    </w:p>
    <w:p w:rsidR="004859FE" w:rsidRPr="00452523" w:rsidRDefault="00EC44C7" w:rsidP="004859FE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kern w:val="0"/>
          <w:sz w:val="24"/>
          <w:szCs w:val="24"/>
          <w:lang w:eastAsia="it-IT"/>
        </w:rPr>
      </w:pPr>
      <w:r w:rsidRPr="00452523">
        <w:rPr>
          <w:rFonts w:ascii="Calibri" w:hAnsi="Calibri" w:cs="Calibri"/>
          <w:b/>
          <w:kern w:val="0"/>
          <w:sz w:val="24"/>
          <w:szCs w:val="24"/>
          <w:lang w:eastAsia="it-IT"/>
        </w:rPr>
        <w:t xml:space="preserve">CIG: </w:t>
      </w:r>
      <w:r w:rsidR="00DA0382" w:rsidRPr="00DA0382">
        <w:rPr>
          <w:rFonts w:ascii="Calibri" w:hAnsi="Calibri" w:cs="Calibri"/>
          <w:b/>
          <w:kern w:val="0"/>
          <w:sz w:val="24"/>
          <w:szCs w:val="24"/>
          <w:lang w:eastAsia="it-IT"/>
        </w:rPr>
        <w:t>4929151016</w:t>
      </w:r>
    </w:p>
    <w:p w:rsidR="00241496" w:rsidRPr="00113A76" w:rsidRDefault="00241496" w:rsidP="004859FE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kern w:val="0"/>
          <w:sz w:val="24"/>
          <w:szCs w:val="24"/>
          <w:highlight w:val="yellow"/>
          <w:lang w:eastAsia="it-IT"/>
        </w:rPr>
      </w:pPr>
    </w:p>
    <w:p w:rsidR="00FF629F" w:rsidRPr="004859FE" w:rsidRDefault="00FF629F" w:rsidP="00FF629F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kern w:val="0"/>
          <w:sz w:val="24"/>
          <w:szCs w:val="24"/>
          <w:lang w:eastAsia="it-IT"/>
        </w:rPr>
      </w:pPr>
      <w:r w:rsidRPr="004404D1">
        <w:rPr>
          <w:rFonts w:ascii="Calibri" w:hAnsi="Calibri" w:cs="Calibri"/>
          <w:b/>
          <w:kern w:val="0"/>
          <w:sz w:val="24"/>
          <w:szCs w:val="24"/>
          <w:lang w:eastAsia="it-IT"/>
        </w:rPr>
        <w:t xml:space="preserve"> </w:t>
      </w:r>
    </w:p>
    <w:p w:rsidR="00707127" w:rsidRPr="00D53EEE" w:rsidRDefault="00707127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32"/>
          <w:szCs w:val="32"/>
          <w:lang w:eastAsia="it-IT"/>
        </w:rPr>
      </w:pP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kern w:val="0"/>
          <w:sz w:val="28"/>
          <w:szCs w:val="28"/>
          <w:lang w:eastAsia="it-IT"/>
        </w:rPr>
      </w:pPr>
      <w:r w:rsidRPr="00D53EEE">
        <w:rPr>
          <w:rFonts w:ascii="Calibri" w:hAnsi="Calibri" w:cs="Calibri"/>
          <w:b/>
          <w:kern w:val="0"/>
          <w:sz w:val="28"/>
          <w:szCs w:val="28"/>
          <w:lang w:eastAsia="it-IT"/>
        </w:rPr>
        <w:t>DICHIARAZIONE SOSTITUTIVA REDATTA AI SENSI DEL D.P.R.</w:t>
      </w: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kern w:val="0"/>
          <w:sz w:val="28"/>
          <w:szCs w:val="28"/>
          <w:lang w:eastAsia="it-IT"/>
        </w:rPr>
      </w:pPr>
      <w:r w:rsidRPr="00D53EEE">
        <w:rPr>
          <w:rFonts w:ascii="Calibri" w:hAnsi="Calibri" w:cs="Calibri"/>
          <w:b/>
          <w:kern w:val="0"/>
          <w:sz w:val="28"/>
          <w:szCs w:val="28"/>
          <w:lang w:eastAsia="it-IT"/>
        </w:rPr>
        <w:t>28/12/2000, N. 445</w:t>
      </w:r>
    </w:p>
    <w:p w:rsidR="00767565" w:rsidRPr="00D53EEE" w:rsidRDefault="00767565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767565" w:rsidRPr="00D53EEE" w:rsidRDefault="00767565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707127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Il sottoscritto/a ______________________________ nato a ________________________il _____________ C.F._____________________ residente a _______________________</w:t>
      </w:r>
      <w:r w:rsidR="00707127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Via _____________________________________ n. __________ cap _______________</w:t>
      </w:r>
      <w:r w:rsidR="00707127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consapevole delle sanzioni penali previste per il caso di dichiarazione mendace, così</w:t>
      </w:r>
      <w:r w:rsidR="00707127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come stabilito dall’art. 76 del D.P.R. 28/12/2000 n. 445,</w:t>
      </w:r>
    </w:p>
    <w:p w:rsidR="00707127" w:rsidRPr="00D53EEE" w:rsidRDefault="00707127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767565" w:rsidRPr="00D53EEE" w:rsidRDefault="00767565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kern w:val="0"/>
          <w:sz w:val="28"/>
          <w:szCs w:val="28"/>
          <w:lang w:eastAsia="it-IT"/>
        </w:rPr>
      </w:pPr>
      <w:r w:rsidRPr="00D53EEE">
        <w:rPr>
          <w:rFonts w:ascii="Calibri" w:hAnsi="Calibri" w:cs="Calibri"/>
          <w:kern w:val="0"/>
          <w:sz w:val="28"/>
          <w:szCs w:val="28"/>
          <w:lang w:eastAsia="it-IT"/>
        </w:rPr>
        <w:t>D I C H I A R A</w:t>
      </w:r>
    </w:p>
    <w:p w:rsidR="00707127" w:rsidRPr="00D53EEE" w:rsidRDefault="00707127" w:rsidP="00707127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kern w:val="0"/>
          <w:sz w:val="28"/>
          <w:szCs w:val="28"/>
          <w:lang w:eastAsia="it-IT"/>
        </w:rPr>
      </w:pP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16"/>
          <w:szCs w:val="16"/>
          <w:lang w:eastAsia="it-IT"/>
        </w:rPr>
        <w:t xml:space="preserve">– </w:t>
      </w:r>
      <w:r w:rsidR="00577F8F" w:rsidRPr="00D53EEE">
        <w:rPr>
          <w:rFonts w:ascii="Calibri" w:hAnsi="Calibri" w:cs="Calibri"/>
          <w:kern w:val="0"/>
          <w:sz w:val="24"/>
          <w:szCs w:val="24"/>
          <w:lang w:eastAsia="it-IT"/>
        </w:rPr>
        <w:t>di essere il Legale R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appresentante</w:t>
      </w:r>
      <w:r w:rsidR="00577F8F" w:rsidRPr="00D53EEE">
        <w:rPr>
          <w:rFonts w:ascii="Calibri" w:hAnsi="Calibri" w:cs="Calibri"/>
          <w:kern w:val="0"/>
          <w:sz w:val="24"/>
          <w:szCs w:val="24"/>
          <w:lang w:eastAsia="it-IT"/>
        </w:rPr>
        <w:t>/Procuratore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, con la qualifica di </w:t>
      </w:r>
      <w:r w:rsidRPr="0031630A">
        <w:rPr>
          <w:rFonts w:ascii="Calibri" w:hAnsi="Calibri" w:cs="Calibri"/>
          <w:kern w:val="0"/>
          <w:sz w:val="16"/>
          <w:szCs w:val="16"/>
          <w:lang w:eastAsia="it-IT"/>
        </w:rPr>
        <w:t>_________________</w:t>
      </w:r>
      <w:r w:rsidR="00577F8F" w:rsidRPr="0031630A">
        <w:rPr>
          <w:rFonts w:ascii="Calibri" w:hAnsi="Calibri" w:cs="Calibri"/>
          <w:kern w:val="0"/>
          <w:sz w:val="16"/>
          <w:szCs w:val="16"/>
          <w:lang w:eastAsia="it-IT"/>
        </w:rPr>
        <w:t>___________</w:t>
      </w:r>
      <w:r w:rsidRPr="0031630A">
        <w:rPr>
          <w:rFonts w:ascii="Calibri" w:hAnsi="Calibri" w:cs="Calibri"/>
          <w:kern w:val="0"/>
          <w:sz w:val="16"/>
          <w:szCs w:val="16"/>
          <w:lang w:eastAsia="it-IT"/>
        </w:rPr>
        <w:t>__________</w:t>
      </w:r>
      <w:r w:rsidR="00707127" w:rsidRPr="0031630A">
        <w:rPr>
          <w:rFonts w:ascii="Calibri" w:hAnsi="Calibri" w:cs="Calibri"/>
          <w:kern w:val="0"/>
          <w:sz w:val="16"/>
          <w:szCs w:val="16"/>
          <w:lang w:eastAsia="it-IT"/>
        </w:rPr>
        <w:t xml:space="preserve"> </w:t>
      </w:r>
      <w:r w:rsidR="009B0C29" w:rsidRPr="0031630A">
        <w:rPr>
          <w:rFonts w:ascii="Calibri" w:hAnsi="Calibri" w:cs="Calibri"/>
          <w:kern w:val="0"/>
          <w:sz w:val="24"/>
          <w:szCs w:val="24"/>
          <w:lang w:eastAsia="it-IT"/>
        </w:rPr>
        <w:t>(indicare la qualifica del Legale Rappresentante</w:t>
      </w:r>
      <w:r w:rsidRPr="0031630A">
        <w:rPr>
          <w:rFonts w:ascii="Calibri" w:hAnsi="Calibri" w:cs="Calibri"/>
          <w:kern w:val="0"/>
          <w:sz w:val="24"/>
          <w:szCs w:val="24"/>
          <w:lang w:eastAsia="it-IT"/>
        </w:rPr>
        <w:t xml:space="preserve"> all’interno dell’impresa)</w:t>
      </w:r>
      <w:r w:rsidR="0031630A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="009B0C29" w:rsidRPr="0031630A">
        <w:rPr>
          <w:rFonts w:ascii="Calibri" w:hAnsi="Calibri" w:cs="Calibri"/>
          <w:kern w:val="0"/>
          <w:sz w:val="24"/>
          <w:szCs w:val="24"/>
          <w:lang w:eastAsia="it-IT"/>
        </w:rPr>
        <w:t>dell’Impresa</w:t>
      </w:r>
      <w:r w:rsidRPr="0031630A">
        <w:rPr>
          <w:rFonts w:ascii="Calibri" w:hAnsi="Calibri" w:cs="Calibri"/>
          <w:kern w:val="0"/>
          <w:sz w:val="24"/>
          <w:szCs w:val="24"/>
          <w:lang w:eastAsia="it-IT"/>
        </w:rPr>
        <w:t>_____________________________________________________________</w:t>
      </w:r>
      <w:r w:rsidR="00707127" w:rsidRPr="0031630A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31630A">
        <w:rPr>
          <w:rFonts w:ascii="Calibri" w:hAnsi="Calibri" w:cs="Calibri"/>
          <w:kern w:val="0"/>
          <w:sz w:val="24"/>
          <w:szCs w:val="24"/>
          <w:lang w:eastAsia="it-IT"/>
        </w:rPr>
        <w:t>(indicare l’esatta denominazione comprensiva della forma giuridica)</w:t>
      </w:r>
      <w:r w:rsidR="0031630A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="00707127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oggetto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sociale___________________________________________ con sede legale in _______________ via</w:t>
      </w:r>
      <w:r w:rsidR="00707127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____________________________________ n. __________ cap _____________ con sede</w:t>
      </w:r>
      <w:r w:rsidR="00707127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operativa (se diversa dalla sede legale) in ___________________________ via</w:t>
      </w:r>
      <w:r w:rsidR="00707127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________________________________ n. ___________ cap _____________</w:t>
      </w:r>
      <w:r w:rsidR="00707127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Camera di Commercio di ___________________ iscritta con il numero Repertorio</w:t>
      </w:r>
      <w:r w:rsidR="00707127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Economico Amministrativo ________________________________ il _____________ C.F.</w:t>
      </w:r>
      <w:r w:rsidR="00707127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______________________________ P. I.V.A. ___________________________ n. tel.</w:t>
      </w:r>
      <w:r w:rsidR="00707127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_____________ n. fax _______________ e-mail _______________________</w:t>
      </w:r>
    </w:p>
    <w:p w:rsidR="00707127" w:rsidRPr="00D53EEE" w:rsidRDefault="00707127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Codice Cliente INAIL n. _______________ presso la Sede di ____________________</w:t>
      </w:r>
    </w:p>
    <w:p w:rsidR="00707127" w:rsidRPr="00D53EEE" w:rsidRDefault="00707127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Matricola INPS </w:t>
      </w:r>
      <w:r w:rsidRPr="00D53EEE">
        <w:rPr>
          <w:rFonts w:ascii="Calibri" w:hAnsi="Calibri" w:cs="Calibri"/>
          <w:b/>
          <w:bCs/>
          <w:kern w:val="0"/>
          <w:sz w:val="24"/>
          <w:szCs w:val="24"/>
          <w:lang w:eastAsia="it-IT"/>
        </w:rPr>
        <w:t xml:space="preserve">(con dipendenti)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n. _________________</w:t>
      </w:r>
    </w:p>
    <w:p w:rsidR="00707127" w:rsidRPr="00D53EEE" w:rsidRDefault="00707127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Matricola INPS </w:t>
      </w:r>
      <w:r w:rsidRPr="00D53EEE">
        <w:rPr>
          <w:rFonts w:ascii="Calibri" w:hAnsi="Calibri" w:cs="Calibri"/>
          <w:kern w:val="0"/>
          <w:sz w:val="28"/>
          <w:szCs w:val="28"/>
          <w:lang w:eastAsia="it-IT"/>
        </w:rPr>
        <w:t>(</w:t>
      </w:r>
      <w:r w:rsidRPr="00D53EEE">
        <w:rPr>
          <w:rFonts w:ascii="Calibri" w:hAnsi="Calibri" w:cs="Calibri"/>
          <w:b/>
          <w:bCs/>
          <w:kern w:val="0"/>
          <w:sz w:val="24"/>
          <w:szCs w:val="24"/>
          <w:lang w:eastAsia="it-IT"/>
        </w:rPr>
        <w:t xml:space="preserve">senza dipendenti, posizione personale)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n. _________________</w:t>
      </w:r>
      <w:r w:rsidR="00707127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presso la Sede di _______________________</w:t>
      </w:r>
    </w:p>
    <w:p w:rsidR="00767565" w:rsidRPr="00D53EEE" w:rsidRDefault="00767565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kern w:val="0"/>
          <w:lang w:eastAsia="it-IT"/>
        </w:rPr>
      </w:pP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kern w:val="0"/>
          <w:lang w:eastAsia="it-IT"/>
        </w:rPr>
      </w:pPr>
      <w:r w:rsidRPr="00D53EEE">
        <w:rPr>
          <w:rFonts w:ascii="Calibri" w:hAnsi="Calibri" w:cs="Calibri"/>
          <w:b/>
          <w:bCs/>
          <w:kern w:val="0"/>
          <w:lang w:eastAsia="it-IT"/>
        </w:rPr>
        <w:lastRenderedPageBreak/>
        <w:t xml:space="preserve">(n. b: in caso di mancata iscrizione Inps, </w:t>
      </w:r>
      <w:r w:rsidR="009B0C29" w:rsidRPr="00D53EEE">
        <w:rPr>
          <w:rFonts w:ascii="Calibri" w:hAnsi="Calibri" w:cs="Calibri"/>
          <w:b/>
          <w:bCs/>
          <w:kern w:val="0"/>
          <w:lang w:eastAsia="it-IT"/>
        </w:rPr>
        <w:t xml:space="preserve">precisarne le ragioni, </w:t>
      </w:r>
      <w:r w:rsidRPr="00D53EEE">
        <w:rPr>
          <w:rFonts w:ascii="Calibri" w:hAnsi="Calibri" w:cs="Calibri"/>
          <w:b/>
          <w:bCs/>
          <w:kern w:val="0"/>
          <w:lang w:eastAsia="it-IT"/>
        </w:rPr>
        <w:t>specificando anche il diverso fondo di iscrizione)</w:t>
      </w: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b/>
          <w:bCs/>
          <w:kern w:val="0"/>
          <w:sz w:val="24"/>
          <w:szCs w:val="24"/>
          <w:lang w:eastAsia="it-IT"/>
        </w:rPr>
        <w:t>n° di di</w:t>
      </w:r>
      <w:r w:rsidR="009B0C29" w:rsidRPr="00D53EEE">
        <w:rPr>
          <w:rFonts w:ascii="Calibri" w:hAnsi="Calibri" w:cs="Calibri"/>
          <w:b/>
          <w:bCs/>
          <w:kern w:val="0"/>
          <w:sz w:val="24"/>
          <w:szCs w:val="24"/>
          <w:lang w:eastAsia="it-IT"/>
        </w:rPr>
        <w:t>pendenti addetti alle attività</w:t>
      </w:r>
      <w:r w:rsidRPr="00D53EEE">
        <w:rPr>
          <w:rFonts w:ascii="Calibri" w:hAnsi="Calibri" w:cs="Calibri"/>
          <w:b/>
          <w:bCs/>
          <w:kern w:val="0"/>
          <w:sz w:val="24"/>
          <w:szCs w:val="24"/>
          <w:lang w:eastAsia="it-IT"/>
        </w:rPr>
        <w:t xml:space="preserve"> </w:t>
      </w:r>
      <w:r w:rsidR="009B0C29" w:rsidRPr="00D53EEE">
        <w:rPr>
          <w:rFonts w:ascii="Calibri" w:hAnsi="Calibri" w:cs="Calibri"/>
          <w:b/>
          <w:bCs/>
          <w:kern w:val="0"/>
          <w:sz w:val="24"/>
          <w:szCs w:val="24"/>
          <w:lang w:eastAsia="it-IT"/>
        </w:rPr>
        <w:t>del</w:t>
      </w:r>
      <w:r w:rsidRPr="00D53EEE">
        <w:rPr>
          <w:rFonts w:ascii="Calibri" w:hAnsi="Calibri" w:cs="Calibri"/>
          <w:b/>
          <w:bCs/>
          <w:kern w:val="0"/>
          <w:sz w:val="24"/>
          <w:szCs w:val="24"/>
          <w:lang w:eastAsia="it-IT"/>
        </w:rPr>
        <w:t>l’appalto in oggetto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___________________</w:t>
      </w:r>
    </w:p>
    <w:p w:rsidR="007A7B09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b/>
          <w:bCs/>
          <w:kern w:val="0"/>
          <w:sz w:val="24"/>
          <w:szCs w:val="24"/>
          <w:lang w:eastAsia="it-IT"/>
        </w:rPr>
        <w:t>Contratto Collettivo Nazionale dei Lavoratori applicato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______________________</w:t>
      </w:r>
    </w:p>
    <w:p w:rsidR="00DE6E58" w:rsidRPr="00D53EEE" w:rsidRDefault="00DE6E58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9B0C29" w:rsidRDefault="00DE6E58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17035">
        <w:rPr>
          <w:rFonts w:ascii="Calibri" w:hAnsi="Calibri" w:cs="Calibri"/>
          <w:kern w:val="0"/>
          <w:sz w:val="24"/>
          <w:szCs w:val="24"/>
          <w:lang w:eastAsia="it-IT"/>
        </w:rPr>
        <w:t>Ufficio dell’Agenzia delle Entrate competente per territorio</w:t>
      </w:r>
      <w:r w:rsidR="00D17035" w:rsidRPr="00D17035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="00D17035" w:rsidRPr="005C0703">
        <w:rPr>
          <w:rFonts w:ascii="Calibri" w:hAnsi="Calibri" w:cs="Calibri"/>
          <w:b/>
          <w:kern w:val="0"/>
          <w:sz w:val="24"/>
          <w:szCs w:val="24"/>
          <w:lang w:eastAsia="it-IT"/>
        </w:rPr>
        <w:t>(specificare indirizzo della</w:t>
      </w:r>
      <w:r w:rsidR="00D17035" w:rsidRPr="00D17035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="00D17035" w:rsidRPr="005C0703">
        <w:rPr>
          <w:rFonts w:ascii="Calibri" w:hAnsi="Calibri" w:cs="Calibri"/>
          <w:b/>
          <w:kern w:val="0"/>
          <w:sz w:val="24"/>
          <w:szCs w:val="24"/>
          <w:lang w:eastAsia="it-IT"/>
        </w:rPr>
        <w:t>sede)</w:t>
      </w:r>
      <w:r w:rsidRPr="00D17035">
        <w:rPr>
          <w:rFonts w:ascii="Calibri" w:hAnsi="Calibri" w:cs="Calibri"/>
          <w:kern w:val="0"/>
          <w:sz w:val="24"/>
          <w:szCs w:val="24"/>
          <w:lang w:eastAsia="it-IT"/>
        </w:rPr>
        <w:t>______________________________________________________________________</w:t>
      </w:r>
    </w:p>
    <w:p w:rsidR="00DE6E58" w:rsidRDefault="00DE6E58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FB1637" w:rsidRPr="00D53EEE" w:rsidRDefault="007A7B09" w:rsidP="00FB163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16"/>
          <w:szCs w:val="16"/>
          <w:lang w:eastAsia="it-IT"/>
        </w:rPr>
        <w:t xml:space="preserve">–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di aver preso visione e di impegnarsi a sottostare, senza condizione o riserva alcuna, a</w:t>
      </w:r>
      <w:r w:rsidR="00707127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tutte le disposizioni stabilite </w:t>
      </w:r>
      <w:r w:rsidR="00980F25" w:rsidRPr="00980F25">
        <w:rPr>
          <w:rFonts w:ascii="Calibri" w:hAnsi="Calibri" w:cs="Calibri"/>
          <w:kern w:val="0"/>
          <w:sz w:val="24"/>
          <w:szCs w:val="24"/>
          <w:lang w:eastAsia="it-IT"/>
        </w:rPr>
        <w:t xml:space="preserve">nella Lettera di Invito e </w:t>
      </w:r>
      <w:r w:rsidR="00FB1637" w:rsidRPr="00980F25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="00A47D31">
        <w:rPr>
          <w:rFonts w:ascii="Calibri" w:hAnsi="Calibri" w:cs="Calibri"/>
          <w:kern w:val="0"/>
          <w:sz w:val="24"/>
          <w:szCs w:val="24"/>
          <w:lang w:eastAsia="it-IT"/>
        </w:rPr>
        <w:t>nel Capitolato Tecnico</w:t>
      </w:r>
      <w:r w:rsidR="00FB1637" w:rsidRPr="00980F25">
        <w:rPr>
          <w:rFonts w:ascii="Calibri" w:hAnsi="Calibri" w:cs="Calibri"/>
          <w:kern w:val="0"/>
          <w:sz w:val="24"/>
          <w:szCs w:val="24"/>
          <w:lang w:eastAsia="it-IT"/>
        </w:rPr>
        <w:t>;</w:t>
      </w:r>
    </w:p>
    <w:p w:rsidR="00D361FB" w:rsidRPr="00D53EEE" w:rsidRDefault="00FB1637" w:rsidP="00FB163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- </w:t>
      </w:r>
      <w:r w:rsidR="00D361FB" w:rsidRPr="00D53EEE">
        <w:rPr>
          <w:rFonts w:ascii="Calibri" w:hAnsi="Calibri" w:cs="Calibri"/>
          <w:kern w:val="0"/>
          <w:sz w:val="24"/>
          <w:szCs w:val="24"/>
          <w:lang w:eastAsia="it-IT"/>
        </w:rPr>
        <w:t>di aver considerato e valutato tutte le condizioni, incidenti sulle prestazioni oggetto della gara, che possono influire sulla determinazione dell’offerta, di aver considerato e valutato tutte le condizioni contrattuali e di aver preso conoscenza di tutte le circostanze, generali e specifiche, relative all’esecuzione del Contratto e di averne tenuto conto nella formulazione dell’Offerta Economica;</w:t>
      </w:r>
    </w:p>
    <w:p w:rsidR="009B0C29" w:rsidRPr="00D53EEE" w:rsidRDefault="00637B23" w:rsidP="008E7ABE">
      <w:pPr>
        <w:numPr>
          <w:ilvl w:val="0"/>
          <w:numId w:val="9"/>
        </w:numPr>
        <w:suppressAutoHyphens w:val="0"/>
        <w:autoSpaceDE w:val="0"/>
        <w:autoSpaceDN w:val="0"/>
        <w:adjustRightInd w:val="0"/>
        <w:ind w:left="142" w:hanging="142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di accettare, in caso di aggiudicazione in proprio favore, le eventuali variazioni della consistenza e della dislocazione delle sedi e degli uffici di Expo 2015 S.p.A.</w:t>
      </w:r>
      <w:r w:rsidR="00D361FB" w:rsidRPr="00D53EEE">
        <w:rPr>
          <w:rFonts w:ascii="Calibri" w:hAnsi="Calibri" w:cs="Calibri"/>
          <w:kern w:val="0"/>
          <w:sz w:val="24"/>
          <w:szCs w:val="24"/>
          <w:lang w:eastAsia="it-IT"/>
        </w:rPr>
        <w:t>;</w:t>
      </w:r>
    </w:p>
    <w:p w:rsidR="00D361FB" w:rsidRPr="00D53EEE" w:rsidRDefault="00D361FB" w:rsidP="008E7ABE">
      <w:pPr>
        <w:tabs>
          <w:tab w:val="left" w:pos="142"/>
        </w:tabs>
        <w:ind w:left="142" w:hanging="142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- di essere a conoscenza che Expo 2015 S.p.A. si riserva il diritto di procedere d'ufficio a verifiche,  anche a campione, in ordine alla veridicità delle dichiarazioni; </w:t>
      </w:r>
    </w:p>
    <w:p w:rsidR="00816B30" w:rsidRPr="00D53EEE" w:rsidRDefault="00FB1637" w:rsidP="008E7ABE">
      <w:pPr>
        <w:ind w:left="142" w:hanging="142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- </w:t>
      </w:r>
      <w:r w:rsidR="00816B30" w:rsidRPr="00D53EEE">
        <w:rPr>
          <w:rFonts w:ascii="Calibri" w:hAnsi="Calibri" w:cs="Calibri"/>
          <w:kern w:val="0"/>
          <w:sz w:val="24"/>
          <w:szCs w:val="24"/>
          <w:lang w:eastAsia="it-IT"/>
        </w:rPr>
        <w:t>di essere consapevole che, qualora fosse accertata la non veridicità del contenuto della presente dichiarazione, questa Impresa verrà e</w:t>
      </w:r>
      <w:r w:rsidR="00C12624">
        <w:rPr>
          <w:rFonts w:ascii="Calibri" w:hAnsi="Calibri" w:cs="Calibri"/>
          <w:kern w:val="0"/>
          <w:sz w:val="24"/>
          <w:szCs w:val="24"/>
          <w:lang w:eastAsia="it-IT"/>
        </w:rPr>
        <w:t>sclusa dalla procedura</w:t>
      </w:r>
      <w:r w:rsidR="00816B30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per la quale è rilasciata, o, se risultata aggiudicataria, decadrà dalla aggiudicazione medesima la quale verrà annullata e/o revocata; inoltre, qualora la non veridicità del contenuto della presente dichiarazione fosse accertata dopo la stipula del Contratto, questo potrà essere risolto di diritto dalla Expo 2015 </w:t>
      </w:r>
      <w:r w:rsidR="005E7EFB" w:rsidRPr="00D53EEE">
        <w:rPr>
          <w:rFonts w:ascii="Calibri" w:hAnsi="Calibri" w:cs="Calibri"/>
          <w:kern w:val="0"/>
          <w:sz w:val="24"/>
          <w:szCs w:val="24"/>
          <w:lang w:eastAsia="it-IT"/>
        </w:rPr>
        <w:t>S.p.A. ai sensi dell'art. 1456 Cod. C</w:t>
      </w:r>
      <w:r w:rsidR="00816B30" w:rsidRPr="00D53EEE">
        <w:rPr>
          <w:rFonts w:ascii="Calibri" w:hAnsi="Calibri" w:cs="Calibri"/>
          <w:kern w:val="0"/>
          <w:sz w:val="24"/>
          <w:szCs w:val="24"/>
          <w:lang w:eastAsia="it-IT"/>
        </w:rPr>
        <w:t>iv.</w:t>
      </w:r>
    </w:p>
    <w:p w:rsidR="00D361FB" w:rsidRPr="00D53EEE" w:rsidRDefault="00D361FB" w:rsidP="008E7ABE">
      <w:pPr>
        <w:suppressAutoHyphens w:val="0"/>
        <w:autoSpaceDE w:val="0"/>
        <w:autoSpaceDN w:val="0"/>
        <w:adjustRightInd w:val="0"/>
        <w:ind w:left="142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707127" w:rsidRPr="00D53EEE" w:rsidRDefault="00707127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16"/>
          <w:szCs w:val="16"/>
          <w:lang w:eastAsia="it-IT"/>
        </w:rPr>
      </w:pPr>
    </w:p>
    <w:p w:rsidR="00707127" w:rsidRPr="00D53EEE" w:rsidRDefault="00A47D31" w:rsidP="001A42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>
        <w:rPr>
          <w:rFonts w:ascii="Calibri" w:hAnsi="Calibri" w:cs="Calibri"/>
          <w:noProof/>
          <w:kern w:val="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79B33C" wp14:editId="3ADDDF63">
                <wp:simplePos x="0" y="0"/>
                <wp:positionH relativeFrom="column">
                  <wp:posOffset>-43815</wp:posOffset>
                </wp:positionH>
                <wp:positionV relativeFrom="paragraph">
                  <wp:posOffset>73660</wp:posOffset>
                </wp:positionV>
                <wp:extent cx="76200" cy="104775"/>
                <wp:effectExtent l="0" t="0" r="19050" b="2857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047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5" o:spid="_x0000_s1026" style="position:absolute;margin-left:-3.45pt;margin-top:5.8pt;width:6pt;height: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AkDZgIAABoFAAAOAAAAZHJzL2Uyb0RvYy54bWysVN9P2zAQfp+0/8Hy+0hStXRUpKgCMU1C&#10;gCiIZ+PYbTTH553dpt1fv7OTphVDe5j24pxz3/3+zpdXu8awrUJfgy15cZZzpqyEqrarkr883375&#10;ypkPwlbCgFUl3yvPr+afP122bqZGsAZTKWTkxPpZ60q+DsHNsszLtWqEPwOnLCk1YCMCXXGVVSha&#10;8t6YbJTn51kLWDkEqbynvzedks+Tf62VDA9aexWYKTnlFtKJ6XyLZza/FLMVCreuZZ+G+IcsGlFb&#10;Cjq4uhFBsA3Wf7hqaongQYczCU0GWtdSpRqomiJ/V81yLZxKtVBzvBva5P+fW3m/fURWVyWfcGZF&#10;QyN6UoEGtgIDbBL70zo/I9jSPWJ/8yTGYncam/ilMtgu9XQ/9FTtApP0c3pOY+JMkqbIx9Npcpkd&#10;bR368E1Bw6JQcqSJpUaK7Z0PFI+gB0gMZSxrydNFPkmzy2JyXTpJCnujOtiT0lQWJTBK7hKh1LVB&#10;thVEhepHEUsj58YSMpro2pjBqPjIyISDUY+NZiqRbDDMPzI8RhvQKSLYMBg2tQX8u7Hu8JT2Sa1R&#10;fINqT1NE6OjtnbytqZt3wodHgcRnGgDtaHigQxugBkIvcbYG/PXR/4gnmpGWs5b2o+T+50ag4sx8&#10;t0TAi2I8jguVLuPJdEQXPNW8nWrsprkG6ntBr4GTSYz4YA6iRmheaZUXMSqphJUUu+Qy4OFyHbq9&#10;pcdAqsUiwWiJnAh3dulkdB67GtnyvHsV6HpKBaLiPRx2SczeMavDRksLi00AXSfaHfva95sWMBGm&#10;fyzihp/eE+r4pM1/AwAA//8DAFBLAwQUAAYACAAAACEAc+Py9t0AAAAGAQAADwAAAGRycy9kb3du&#10;cmV2LnhtbEyOzU7DMBCE70i8g7VI3FonlQgmxKkQiAsg1BYE4ubGSxKI1yF2k/D2LCc4zo9mvmI9&#10;u06MOITWk4Z0mYBAqrxtqdbw/HS7UCBCNGRN5wk1fGOAdXl8VJjc+om2OO5iLXiEQm40NDH2uZSh&#10;atCZsPQ9EmfvfnAmshxqaQcz8bjr5CpJMulMS/zQmB6vG6w+dwen4SXc3Kvz1/7tburGj42a1Pbx&#10;60Hr05P56hJExDn+leEXn9GhZKa9P5ANotOwyC64yX6ageD8LAWx17BSKciykP/xyx8AAAD//wMA&#10;UEsBAi0AFAAGAAgAAAAhALaDOJL+AAAA4QEAABMAAAAAAAAAAAAAAAAAAAAAAFtDb250ZW50X1R5&#10;cGVzXS54bWxQSwECLQAUAAYACAAAACEAOP0h/9YAAACUAQAACwAAAAAAAAAAAAAAAAAvAQAAX3Jl&#10;bHMvLnJlbHNQSwECLQAUAAYACAAAACEAZcwJA2YCAAAaBQAADgAAAAAAAAAAAAAAAAAuAgAAZHJz&#10;L2Uyb0RvYy54bWxQSwECLQAUAAYACAAAACEAc+Py9t0AAAAGAQAADwAAAAAAAAAAAAAAAADABAAA&#10;ZHJzL2Rvd25yZXYueG1sUEsFBgAAAAAEAAQA8wAAAMoFAAAAAA==&#10;" fillcolor="white [3201]" strokecolor="black [3200]" strokeweight="1.5pt"/>
            </w:pict>
          </mc:Fallback>
        </mc:AlternateContent>
      </w:r>
      <w:r w:rsidR="007A7B09" w:rsidRPr="00D53EEE">
        <w:rPr>
          <w:rFonts w:ascii="Calibri" w:hAnsi="Calibri" w:cs="Calibri"/>
          <w:kern w:val="0"/>
          <w:sz w:val="16"/>
          <w:szCs w:val="16"/>
          <w:lang w:eastAsia="it-IT"/>
        </w:rPr>
        <w:t xml:space="preserve"> </w:t>
      </w:r>
      <w:r>
        <w:rPr>
          <w:rFonts w:ascii="Calibri" w:hAnsi="Calibri" w:cs="Calibri"/>
          <w:kern w:val="0"/>
          <w:sz w:val="16"/>
          <w:szCs w:val="16"/>
          <w:lang w:eastAsia="it-IT"/>
        </w:rPr>
        <w:t xml:space="preserve"> </w:t>
      </w:r>
      <w:r w:rsidR="007A7B09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A) di non trovarsi </w:t>
      </w:r>
      <w:r w:rsidR="0057694E" w:rsidRPr="00D53EEE">
        <w:rPr>
          <w:rFonts w:ascii="Calibri" w:hAnsi="Calibri" w:cs="Calibri"/>
          <w:kern w:val="0"/>
          <w:sz w:val="24"/>
          <w:szCs w:val="24"/>
          <w:lang w:eastAsia="it-IT"/>
        </w:rPr>
        <w:t>rispetto ad alcun soggetto partecipante alla m</w:t>
      </w:r>
      <w:r w:rsidR="000259FF" w:rsidRPr="00D53EEE">
        <w:rPr>
          <w:rFonts w:ascii="Calibri" w:hAnsi="Calibri" w:cs="Calibri"/>
          <w:kern w:val="0"/>
          <w:sz w:val="24"/>
          <w:szCs w:val="24"/>
          <w:lang w:eastAsia="it-IT"/>
        </w:rPr>
        <w:t>edesima procedura</w:t>
      </w:r>
      <w:r w:rsidR="0057694E" w:rsidRPr="00D53EEE">
        <w:rPr>
          <w:rFonts w:ascii="Calibri" w:hAnsi="Calibri" w:cs="Calibri"/>
          <w:kern w:val="0"/>
          <w:sz w:val="24"/>
          <w:szCs w:val="24"/>
          <w:lang w:eastAsia="it-IT"/>
        </w:rPr>
        <w:t>, in una situazione di controllo di cui all'articolo 2359 del codice civile o in una qualsiasi relazione, anche di fatto, se la situazione di controllo o la relazione comporti che le offerte sono imputabili ad un unico centro decisionale</w:t>
      </w:r>
      <w:r w:rsidR="007A7B09" w:rsidRPr="00D53EEE">
        <w:rPr>
          <w:rFonts w:ascii="Calibri" w:hAnsi="Calibri" w:cs="Calibri"/>
          <w:kern w:val="0"/>
          <w:sz w:val="24"/>
          <w:szCs w:val="24"/>
          <w:lang w:eastAsia="it-IT"/>
        </w:rPr>
        <w:t>;</w:t>
      </w:r>
    </w:p>
    <w:p w:rsidR="007A7B09" w:rsidRPr="00D53EEE" w:rsidRDefault="00A47D31" w:rsidP="001A42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>
        <w:rPr>
          <w:rFonts w:ascii="Calibri" w:hAnsi="Calibri" w:cs="Calibri"/>
          <w:noProof/>
          <w:kern w:val="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7371CC" wp14:editId="0AE1A695">
                <wp:simplePos x="0" y="0"/>
                <wp:positionH relativeFrom="column">
                  <wp:posOffset>-43815</wp:posOffset>
                </wp:positionH>
                <wp:positionV relativeFrom="paragraph">
                  <wp:posOffset>34925</wp:posOffset>
                </wp:positionV>
                <wp:extent cx="76200" cy="104775"/>
                <wp:effectExtent l="0" t="0" r="19050" b="2857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047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6" o:spid="_x0000_s1026" style="position:absolute;margin-left:-3.45pt;margin-top:2.75pt;width:6pt;height: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PmZZgIAABoFAAAOAAAAZHJzL2Uyb0RvYy54bWysVE1v2zAMvQ/YfxB0X20HabIGdYqgRYcB&#10;RVs0LXpWZSkxJosapcTJfv0o2XGCrthh2EUmzQ+Rj4+6vNo1hm0V+hpsyYuznDNlJVS1XZX85fn2&#10;y1fOfBC2EgasKvleeX41//zpsnUzNYI1mEohoyTWz1pX8nUIbpZlXq5VI/wZOGXJqAEbEUjFVVah&#10;aCl7Y7JRnk+yFrByCFJ5T39vOiOfp/xaKxketPYqMFNyqi2kE9P5Fs9sfilmKxRuXcu+DPEPVTSi&#10;tnTpkOpGBME2WP+RqqklggcdziQ0GWhdS5V6oG6K/F03y7VwKvVC4Hg3wOT/X1p5v31EVlcln3Bm&#10;RUMjelKBBrYCA2wS8Wmdn5Hb0j1ir3kSY7M7jU38UhtslzDdD5iqXWCSfk4nNCbOJFmKfDydnseU&#10;2THWoQ/fFDQsCiVHmlgCUmzvfOhcDy7xKmNZS5ku8vM0uywW15WTpLA3qnN7UpraogJGKV0ilLo2&#10;yLaCqFD9KPo6jCXPGKJrY4ag4qMgEw5BvW8MU4lkQ2D+UeDxtsE73Qg2DIFNbQH/Hqw7f4LvpNco&#10;vkG1pykidPT2Tt7WhOad8OFRIPGZBkA7Gh7o0AYIQOglztaAvz76H/2JZmTlrKX9KLn/uRGoODPf&#10;LRHwohiP40IlZXw+HZGCp5a3U4vdNNdAuBf0GjiZxOgfzEHUCM0rrfIi3komYSXdXXIZ8KBch25v&#10;6TGQarFIbrREToQ7u3QyJo+oRrY8714Fup5Sgah4D4ddErN3zOp8Y6SFxSaArhPtjrj2eNMCJuL2&#10;j0Xc8FM9eR2ftPlvAAAA//8DAFBLAwQUAAYACAAAACEA1aM4090AAAAFAQAADwAAAGRycy9kb3du&#10;cmV2LnhtbEyOwU7DMBBE70j8g7VI3FqnkVJCyKZCIC6AEC0IxM2NlyRgr0PsJuHvMSc4jmb05pWb&#10;2Rox0uA7xwirZQKCuHa64wbh+elmkYPwQbFWxjEhfJOHTXV8VKpCu4m3NO5CIyKEfaEQ2hD6Qkpf&#10;t2SVX7qeOHbvbrAqxDg0Ug9qinBrZJoka2lVx/GhVT1dtVR/7g4W4cVf3+Vnr/3b7WTGj8d8yrcP&#10;X/eIpyfz5QWIQHP4G8OvflSHKjrt3YG1FwZhsT6PS4QsAxHrbAVij5CmCciqlP/tqx8AAAD//wMA&#10;UEsBAi0AFAAGAAgAAAAhALaDOJL+AAAA4QEAABMAAAAAAAAAAAAAAAAAAAAAAFtDb250ZW50X1R5&#10;cGVzXS54bWxQSwECLQAUAAYACAAAACEAOP0h/9YAAACUAQAACwAAAAAAAAAAAAAAAAAvAQAAX3Jl&#10;bHMvLnJlbHNQSwECLQAUAAYACAAAACEAqET5mWYCAAAaBQAADgAAAAAAAAAAAAAAAAAuAgAAZHJz&#10;L2Uyb0RvYy54bWxQSwECLQAUAAYACAAAACEA1aM4090AAAAFAQAADwAAAAAAAAAAAAAAAADABAAA&#10;ZHJzL2Rvd25yZXYueG1sUEsFBgAAAAAEAAQA8wAAAMoFAAAAAA==&#10;" fillcolor="white [3201]" strokecolor="black [3200]" strokeweight="1.5pt"/>
            </w:pict>
          </mc:Fallback>
        </mc:AlternateContent>
      </w:r>
      <w:r>
        <w:rPr>
          <w:rFonts w:ascii="Calibri" w:hAnsi="Calibri" w:cs="Calibri"/>
          <w:kern w:val="0"/>
          <w:sz w:val="16"/>
          <w:szCs w:val="16"/>
          <w:lang w:eastAsia="it-IT"/>
        </w:rPr>
        <w:t xml:space="preserve"> </w:t>
      </w:r>
      <w:r w:rsidR="007A7B09" w:rsidRPr="00D53EEE">
        <w:rPr>
          <w:rFonts w:ascii="Calibri" w:hAnsi="Calibri" w:cs="Calibri"/>
          <w:kern w:val="0"/>
          <w:sz w:val="16"/>
          <w:szCs w:val="16"/>
          <w:lang w:eastAsia="it-IT"/>
        </w:rPr>
        <w:t xml:space="preserve"> </w:t>
      </w:r>
      <w:r w:rsidR="007A7B09" w:rsidRPr="00D53EEE">
        <w:rPr>
          <w:rFonts w:ascii="Calibri" w:hAnsi="Calibri" w:cs="Calibri"/>
          <w:kern w:val="0"/>
          <w:sz w:val="24"/>
          <w:szCs w:val="24"/>
          <w:lang w:eastAsia="it-IT"/>
        </w:rPr>
        <w:t>B) di non essere a conoscenza della partecipazione alla medesima procedura di</w:t>
      </w:r>
      <w:r w:rsidR="00707127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="007A7B09" w:rsidRPr="00D53EEE">
        <w:rPr>
          <w:rFonts w:ascii="Calibri" w:hAnsi="Calibri" w:cs="Calibri"/>
          <w:kern w:val="0"/>
          <w:sz w:val="24"/>
          <w:szCs w:val="24"/>
          <w:lang w:eastAsia="it-IT"/>
        </w:rPr>
        <w:t>so</w:t>
      </w:r>
      <w:r w:rsidR="000259FF" w:rsidRPr="00D53EEE">
        <w:rPr>
          <w:rFonts w:ascii="Calibri" w:hAnsi="Calibri" w:cs="Calibri"/>
          <w:kern w:val="0"/>
          <w:sz w:val="24"/>
          <w:szCs w:val="24"/>
          <w:lang w:eastAsia="it-IT"/>
        </w:rPr>
        <w:t>ggetti che si trovano, rispetto al presente concorrente</w:t>
      </w:r>
      <w:r w:rsidR="007A7B09" w:rsidRPr="00D53EEE">
        <w:rPr>
          <w:rFonts w:ascii="Calibri" w:hAnsi="Calibri" w:cs="Calibri"/>
          <w:kern w:val="0"/>
          <w:sz w:val="24"/>
          <w:szCs w:val="24"/>
          <w:lang w:eastAsia="it-IT"/>
        </w:rPr>
        <w:t>, in una delle situazioni di</w:t>
      </w:r>
      <w:r w:rsidR="00707127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="007A7B09" w:rsidRPr="00D53EEE">
        <w:rPr>
          <w:rFonts w:ascii="Calibri" w:hAnsi="Calibri" w:cs="Calibri"/>
          <w:kern w:val="0"/>
          <w:sz w:val="24"/>
          <w:szCs w:val="24"/>
          <w:lang w:eastAsia="it-IT"/>
        </w:rPr>
        <w:t>controllo di cui all’art. 2359 del codice civile, e di aver formulato l’offerta</w:t>
      </w:r>
      <w:r w:rsidR="00707127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="007A7B09" w:rsidRPr="00D53EEE">
        <w:rPr>
          <w:rFonts w:ascii="Calibri" w:hAnsi="Calibri" w:cs="Calibri"/>
          <w:kern w:val="0"/>
          <w:sz w:val="24"/>
          <w:szCs w:val="24"/>
          <w:lang w:eastAsia="it-IT"/>
        </w:rPr>
        <w:t>autonomamente;</w:t>
      </w:r>
    </w:p>
    <w:p w:rsidR="007A7B09" w:rsidRPr="00D53EEE" w:rsidRDefault="00A47D31" w:rsidP="001A42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>
        <w:rPr>
          <w:rFonts w:ascii="Calibri" w:hAnsi="Calibri" w:cs="Calibri"/>
          <w:noProof/>
          <w:kern w:val="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9229CD" wp14:editId="285A8BFE">
                <wp:simplePos x="0" y="0"/>
                <wp:positionH relativeFrom="column">
                  <wp:posOffset>-43815</wp:posOffset>
                </wp:positionH>
                <wp:positionV relativeFrom="paragraph">
                  <wp:posOffset>38735</wp:posOffset>
                </wp:positionV>
                <wp:extent cx="76200" cy="104775"/>
                <wp:effectExtent l="0" t="0" r="19050" b="2857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047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7" o:spid="_x0000_s1026" style="position:absolute;margin-left:-3.45pt;margin-top:3.05pt;width:6pt;height:8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XlZZQIAABoFAAAOAAAAZHJzL2Uyb0RvYy54bWysVEtv2zAMvg/YfxB0X20HabMGdYogRYcB&#10;RVv0gZ4VWUqMyaJGKXGyXz9KdpygK3YYdpFJ8yHy40ddXe8aw7YKfQ225MVZzpmyEqrarkr++nL7&#10;5StnPghbCQNWlXyvPL+eff501bqpGsEaTKWQURLrp60r+ToEN80yL9eqEf4MnLJk1ICNCKTiKqtQ&#10;tJS9Mdkozy+yFrByCFJ5T39vOiOfpfxaKxketPYqMFNyqi2kE9O5jGc2uxLTFQq3rmVfhviHKhpR&#10;W7p0SHUjgmAbrP9I1dQSwYMOZxKaDLSupUo9UDdF/q6b57VwKvVC4Hg3wOT/X1p5v31EVlcln3Bm&#10;RUMjelKBBrYCA2wS8Wmdn5Lbs3vEXvMkxmZ3Gpv4pTbYLmG6HzBVu8Ak/Zxc0Jg4k2Qp8vFkch5T&#10;ZsdYhz58U9CwKJQcaWIJSLG986FzPbjEq4xlLWW6zM/T7LJYXFdOksLeqM7tSWlqiwoYpXSJUGph&#10;kG0FUaH6UfR1GEueMUTXxgxBxUdBJhyCet8YphLJhsD8o8DjbYN3uhFsGAKb2gL+PVh3/gTfSa9R&#10;XEK1pykidPT2Tt7WhOad8OFRIPGZBkA7Gh7o0AYIQOglztaAvz76H/2JZmTlrKX9KLn/uRGoODPf&#10;LRHwshiP40IlZXw+GZGCp5blqcVumgUQ7gW9Bk4mMfoHcxA1QvNGqzyPt5JJWEl3l1wGPCiL0O0t&#10;PQZSzefJjZbIiXBnn52MySOqkS0vuzeBrqdUICrew2GXxPQdszrfGGlhvgmg60S7I6493rSAibj9&#10;YxE3/FRPXscnbfYbAAD//wMAUEsDBBQABgAIAAAAIQAH0j5X3QAAAAUBAAAPAAAAZHJzL2Rvd25y&#10;ZXYueG1sTI5BS8QwFITvgv8hPMHbbroFa61NF1G8qMjuKoq3bPNsq8lLbbJt/fc+T3oahhlmvnI9&#10;OytGHELnScFqmYBAqr3pqFHw/HS7yEGEqMlo6wkVfGOAdXV8VOrC+Im2OO5iI3iEQqEVtDH2hZSh&#10;btHpsPQ9EmfvfnA6sh0aaQY98bizMk2STDrdET+0usfrFuvP3cEpeAk39/n5a/92N9nxY5NP+fbx&#10;60Gp05P56hJExDn+leEXn9GhYqa9P5AJwipYZBfcVJCtQHB8xrJXkKYZyKqU/+mrHwAAAP//AwBQ&#10;SwECLQAUAAYACAAAACEAtoM4kv4AAADhAQAAEwAAAAAAAAAAAAAAAAAAAAAAW0NvbnRlbnRfVHlw&#10;ZXNdLnhtbFBLAQItABQABgAIAAAAIQA4/SH/1gAAAJQBAAALAAAAAAAAAAAAAAAAAC8BAABfcmVs&#10;cy8ucmVsc1BLAQItABQABgAIAAAAIQAswXlZZQIAABoFAAAOAAAAAAAAAAAAAAAAAC4CAABkcnMv&#10;ZTJvRG9jLnhtbFBLAQItABQABgAIAAAAIQAH0j5X3QAAAAUBAAAPAAAAAAAAAAAAAAAAAL8EAABk&#10;cnMvZG93bnJldi54bWxQSwUGAAAAAAQABADzAAAAyQUAAAAA&#10;" fillcolor="white [3201]" strokecolor="black [3200]" strokeweight="1.5pt"/>
            </w:pict>
          </mc:Fallback>
        </mc:AlternateContent>
      </w:r>
      <w:r>
        <w:rPr>
          <w:rFonts w:ascii="Calibri" w:hAnsi="Calibri" w:cs="Calibri"/>
          <w:kern w:val="0"/>
          <w:sz w:val="16"/>
          <w:szCs w:val="16"/>
          <w:lang w:eastAsia="it-IT"/>
        </w:rPr>
        <w:t xml:space="preserve"> </w:t>
      </w:r>
      <w:r w:rsidR="00FB1637" w:rsidRPr="00D53EEE">
        <w:rPr>
          <w:rFonts w:ascii="Calibri" w:hAnsi="Calibri" w:cs="Calibri"/>
          <w:kern w:val="0"/>
          <w:sz w:val="16"/>
          <w:szCs w:val="16"/>
          <w:lang w:eastAsia="it-IT"/>
        </w:rPr>
        <w:t xml:space="preserve"> </w:t>
      </w:r>
      <w:r w:rsidR="000259FF" w:rsidRPr="00D53EEE">
        <w:rPr>
          <w:rFonts w:ascii="Calibri" w:hAnsi="Calibri" w:cs="Calibri"/>
          <w:kern w:val="0"/>
          <w:sz w:val="24"/>
          <w:szCs w:val="24"/>
          <w:lang w:eastAsia="it-IT"/>
        </w:rPr>
        <w:t>C) di trovarsi, rispetto ad alcun soggetto partecipante alla medesima procedura, in una situazione di controllo di cui all'articolo 2359 del codice civile con il/i seguente/i concorrente/i e di aver formulato autonomamente l’offerta</w:t>
      </w:r>
      <w:r w:rsidR="003A4C68" w:rsidRPr="00D53EEE">
        <w:rPr>
          <w:rFonts w:ascii="Calibri" w:hAnsi="Calibri" w:cs="Calibri"/>
          <w:kern w:val="0"/>
          <w:sz w:val="24"/>
          <w:szCs w:val="24"/>
          <w:lang w:eastAsia="it-IT"/>
        </w:rPr>
        <w:t>:</w:t>
      </w:r>
    </w:p>
    <w:p w:rsidR="003A4C68" w:rsidRPr="00D53EEE" w:rsidRDefault="003A4C68" w:rsidP="001A42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3A4C68" w:rsidRPr="00D53EEE" w:rsidRDefault="003A4C68" w:rsidP="003A4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Ditta…………………….con sede in…………………partita IVA………………………………</w:t>
      </w:r>
    </w:p>
    <w:p w:rsidR="003A4C68" w:rsidRPr="00D53EEE" w:rsidRDefault="003A4C68" w:rsidP="001A42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3A4C68" w:rsidRPr="00D53EEE" w:rsidRDefault="003A4C68" w:rsidP="003A4C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Ditta…………………….con sede in…………………partita IVA………………………………</w:t>
      </w:r>
    </w:p>
    <w:p w:rsidR="003A4C68" w:rsidRPr="00D53EEE" w:rsidRDefault="003A4C68" w:rsidP="001A42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3A4C68" w:rsidRPr="00D53EEE" w:rsidRDefault="003A4C68" w:rsidP="001A42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7A7B09" w:rsidRPr="00D53EEE" w:rsidRDefault="007A7B09" w:rsidP="001A42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i/>
          <w:iCs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>(Indicare alternativamente il caso ricorrente)</w:t>
      </w:r>
    </w:p>
    <w:p w:rsidR="007A7B09" w:rsidRPr="00D53EEE" w:rsidRDefault="007A7B09" w:rsidP="001A42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i/>
          <w:iCs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>n.b.:</w:t>
      </w:r>
      <w:r w:rsidR="003A4C68"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>Nell’ ipotesi di cui alla lettera C), occorre allegare idonea documentazione</w:t>
      </w:r>
      <w:r w:rsidR="00716F54"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 xml:space="preserve"> ( firmata digitalmente )</w:t>
      </w:r>
      <w:r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 xml:space="preserve"> volta a</w:t>
      </w:r>
      <w:r w:rsidR="00707127"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>comprovare l’autonomia delle offerte</w:t>
      </w:r>
      <w:r w:rsidR="00E40CD4"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 xml:space="preserve"> </w:t>
      </w:r>
      <w:r w:rsidR="00716F54"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>che dovrà essere inserita nel medesimo campo messo a disposizione nella piattaforma Sintel per il caricamento del presente Allegato A. In questo caso i documenti dovranno essere inclusi in un'unica cartella in formato Zip. o Rar. o equivalente ( non firmata digitalmente ).</w:t>
      </w:r>
    </w:p>
    <w:p w:rsidR="001A42B9" w:rsidRPr="00D53EEE" w:rsidRDefault="001A42B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kern w:val="0"/>
          <w:sz w:val="24"/>
          <w:szCs w:val="24"/>
          <w:lang w:eastAsia="it-IT"/>
        </w:rPr>
      </w:pPr>
    </w:p>
    <w:p w:rsidR="00B15E04" w:rsidRPr="00B63D0F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b/>
          <w:bCs/>
          <w:kern w:val="0"/>
          <w:sz w:val="24"/>
          <w:szCs w:val="24"/>
          <w:lang w:eastAsia="it-IT"/>
        </w:rPr>
        <w:lastRenderedPageBreak/>
        <w:t xml:space="preserve">(solo per le società):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che i soci, il socio unico</w:t>
      </w:r>
      <w:r w:rsidR="007C13B3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persona fisica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, il socio di maggioranza</w:t>
      </w:r>
      <w:r w:rsidR="00D23358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in caso di società con meno di quattro soci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, i rappresentanti</w:t>
      </w:r>
      <w:r w:rsidR="001A42B9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legali</w:t>
      </w:r>
      <w:r w:rsidR="00DA3289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,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e gli altri soggetti con potere di rappresentanza attualmente in carica sono i seguenti</w:t>
      </w:r>
      <w:r w:rsidR="001A42B9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(c) (d):</w:t>
      </w:r>
    </w:p>
    <w:p w:rsidR="00B15E04" w:rsidRPr="00D53EEE" w:rsidRDefault="00B15E04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kern w:val="0"/>
          <w:sz w:val="24"/>
          <w:szCs w:val="24"/>
          <w:lang w:eastAsia="it-IT"/>
        </w:rPr>
      </w:pPr>
    </w:p>
    <w:tbl>
      <w:tblPr>
        <w:tblW w:w="10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1669"/>
        <w:gridCol w:w="1448"/>
        <w:gridCol w:w="1843"/>
        <w:gridCol w:w="1722"/>
        <w:gridCol w:w="1671"/>
      </w:tblGrid>
      <w:tr w:rsidR="00F6716A" w:rsidRPr="00D53EEE" w:rsidTr="00B15E04">
        <w:trPr>
          <w:trHeight w:val="839"/>
        </w:trPr>
        <w:tc>
          <w:tcPr>
            <w:tcW w:w="1669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  <w:r w:rsidRPr="00D53EEE">
              <w:rPr>
                <w:rFonts w:ascii="Calibri" w:hAnsi="Calibri" w:cs="Calibri"/>
                <w:i/>
                <w:iCs/>
                <w:kern w:val="0"/>
                <w:sz w:val="24"/>
                <w:szCs w:val="24"/>
                <w:lang w:eastAsia="it-IT"/>
              </w:rPr>
              <w:t>Cognome e nome</w:t>
            </w:r>
          </w:p>
        </w:tc>
        <w:tc>
          <w:tcPr>
            <w:tcW w:w="1669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  <w:r w:rsidRPr="00D53EEE">
              <w:rPr>
                <w:rFonts w:ascii="Calibri" w:hAnsi="Calibri" w:cs="Calibri"/>
                <w:i/>
                <w:iCs/>
                <w:kern w:val="0"/>
                <w:sz w:val="24"/>
                <w:szCs w:val="24"/>
                <w:lang w:eastAsia="it-IT"/>
              </w:rPr>
              <w:t>nato a</w:t>
            </w:r>
          </w:p>
        </w:tc>
        <w:tc>
          <w:tcPr>
            <w:tcW w:w="1448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  <w:r w:rsidRPr="00D53EEE">
              <w:rPr>
                <w:rFonts w:ascii="Calibri" w:hAnsi="Calibri" w:cs="Calibri"/>
                <w:i/>
                <w:iCs/>
                <w:kern w:val="0"/>
                <w:sz w:val="24"/>
                <w:szCs w:val="24"/>
                <w:lang w:eastAsia="it-IT"/>
              </w:rPr>
              <w:t>in data</w:t>
            </w:r>
          </w:p>
        </w:tc>
        <w:tc>
          <w:tcPr>
            <w:tcW w:w="1843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  <w:r w:rsidRPr="00D53EEE">
              <w:rPr>
                <w:rFonts w:ascii="Calibri" w:hAnsi="Calibri" w:cs="Calibri"/>
                <w:i/>
                <w:iCs/>
                <w:kern w:val="0"/>
                <w:sz w:val="24"/>
                <w:szCs w:val="24"/>
                <w:lang w:eastAsia="it-IT"/>
              </w:rPr>
              <w:t>residente a</w:t>
            </w:r>
            <w:r w:rsidR="0009129F" w:rsidRPr="00D53EEE">
              <w:rPr>
                <w:rFonts w:ascii="Calibri" w:hAnsi="Calibri" w:cs="Calibri"/>
                <w:i/>
                <w:iCs/>
                <w:kern w:val="0"/>
                <w:sz w:val="24"/>
                <w:szCs w:val="24"/>
                <w:lang w:eastAsia="it-IT"/>
              </w:rPr>
              <w:t xml:space="preserve"> (con indicazione della provincia)</w:t>
            </w:r>
          </w:p>
        </w:tc>
        <w:tc>
          <w:tcPr>
            <w:tcW w:w="1722" w:type="dxa"/>
          </w:tcPr>
          <w:p w:rsidR="001A42B9" w:rsidRPr="00D53EEE" w:rsidRDefault="00B15E04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  <w:r w:rsidRPr="00D53EEE">
              <w:rPr>
                <w:rFonts w:ascii="Calibri" w:hAnsi="Calibri" w:cs="Calibri"/>
                <w:i/>
                <w:iCs/>
                <w:kern w:val="0"/>
                <w:sz w:val="24"/>
                <w:szCs w:val="24"/>
                <w:lang w:eastAsia="it-IT"/>
              </w:rPr>
              <w:t>Codice Fiscale</w:t>
            </w:r>
          </w:p>
        </w:tc>
        <w:tc>
          <w:tcPr>
            <w:tcW w:w="1671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iCs/>
                <w:kern w:val="0"/>
                <w:sz w:val="24"/>
                <w:szCs w:val="24"/>
                <w:lang w:eastAsia="it-IT"/>
              </w:rPr>
            </w:pPr>
            <w:r w:rsidRPr="00D53EEE">
              <w:rPr>
                <w:rFonts w:ascii="Calibri" w:hAnsi="Calibri" w:cs="Calibri"/>
                <w:i/>
                <w:iCs/>
                <w:kern w:val="0"/>
                <w:sz w:val="24"/>
                <w:szCs w:val="24"/>
                <w:lang w:eastAsia="it-IT"/>
              </w:rPr>
              <w:t>carica ricoperta</w:t>
            </w:r>
          </w:p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</w:tr>
      <w:tr w:rsidR="00F6716A" w:rsidRPr="00D53EEE" w:rsidTr="00B15E04">
        <w:trPr>
          <w:trHeight w:val="285"/>
        </w:trPr>
        <w:tc>
          <w:tcPr>
            <w:tcW w:w="1669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669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448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722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671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</w:tr>
      <w:tr w:rsidR="00F6716A" w:rsidRPr="00D53EEE" w:rsidTr="00B15E04">
        <w:trPr>
          <w:trHeight w:val="270"/>
        </w:trPr>
        <w:tc>
          <w:tcPr>
            <w:tcW w:w="1669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669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448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722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671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</w:tr>
      <w:tr w:rsidR="00F6716A" w:rsidRPr="00D53EEE" w:rsidTr="00B15E04">
        <w:trPr>
          <w:trHeight w:val="285"/>
        </w:trPr>
        <w:tc>
          <w:tcPr>
            <w:tcW w:w="1669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669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448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722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671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</w:tr>
      <w:tr w:rsidR="00F6716A" w:rsidRPr="00D53EEE" w:rsidTr="00B15E04">
        <w:trPr>
          <w:trHeight w:val="285"/>
        </w:trPr>
        <w:tc>
          <w:tcPr>
            <w:tcW w:w="1669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669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448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722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671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</w:tr>
    </w:tbl>
    <w:p w:rsidR="00767565" w:rsidRPr="00D53EEE" w:rsidRDefault="00767565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kern w:val="0"/>
          <w:sz w:val="24"/>
          <w:szCs w:val="24"/>
          <w:lang w:eastAsia="it-IT"/>
        </w:rPr>
      </w:pPr>
    </w:p>
    <w:p w:rsidR="00767565" w:rsidRPr="00D53EEE" w:rsidRDefault="00767565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kern w:val="0"/>
          <w:sz w:val="24"/>
          <w:szCs w:val="24"/>
          <w:lang w:eastAsia="it-IT"/>
        </w:rPr>
      </w:pP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b/>
          <w:bCs/>
          <w:kern w:val="0"/>
          <w:sz w:val="24"/>
          <w:szCs w:val="24"/>
          <w:lang w:eastAsia="it-IT"/>
        </w:rPr>
        <w:t xml:space="preserve">(solo per imprese individuali):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che il titolare attuale è il seguente (b):</w:t>
      </w: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cognome e nome: ____________________________________ nato a _______________</w:t>
      </w:r>
      <w:r w:rsidR="001A42B9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il _________________ residente a ___________________________________________</w:t>
      </w:r>
      <w:r w:rsidR="001F70C9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codice fiscale ______________________________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;</w:t>
      </w: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b/>
          <w:bCs/>
          <w:kern w:val="0"/>
          <w:sz w:val="24"/>
          <w:szCs w:val="24"/>
          <w:lang w:eastAsia="it-IT"/>
        </w:rPr>
        <w:t xml:space="preserve">(per tutte le imprese):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che i direttori tecnici attualmente in carica sono i seguenti (a):</w:t>
      </w:r>
    </w:p>
    <w:p w:rsidR="001A42B9" w:rsidRPr="00D53EEE" w:rsidRDefault="001A42B9" w:rsidP="001A42B9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kern w:val="0"/>
          <w:sz w:val="24"/>
          <w:szCs w:val="24"/>
          <w:lang w:eastAsia="it-IT"/>
        </w:rPr>
      </w:pPr>
    </w:p>
    <w:tbl>
      <w:tblPr>
        <w:tblW w:w="10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1657"/>
        <w:gridCol w:w="1324"/>
        <w:gridCol w:w="1843"/>
        <w:gridCol w:w="1870"/>
        <w:gridCol w:w="1665"/>
      </w:tblGrid>
      <w:tr w:rsidR="00F6716A" w:rsidRPr="00D53EEE" w:rsidTr="00207AEF">
        <w:trPr>
          <w:trHeight w:val="839"/>
        </w:trPr>
        <w:tc>
          <w:tcPr>
            <w:tcW w:w="1663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  <w:r w:rsidRPr="00D53EEE">
              <w:rPr>
                <w:rFonts w:ascii="Calibri" w:hAnsi="Calibri" w:cs="Calibri"/>
                <w:i/>
                <w:iCs/>
                <w:kern w:val="0"/>
                <w:sz w:val="24"/>
                <w:szCs w:val="24"/>
                <w:lang w:eastAsia="it-IT"/>
              </w:rPr>
              <w:t>Cognome e nome</w:t>
            </w:r>
          </w:p>
        </w:tc>
        <w:tc>
          <w:tcPr>
            <w:tcW w:w="1657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  <w:r w:rsidRPr="00D53EEE">
              <w:rPr>
                <w:rFonts w:ascii="Calibri" w:hAnsi="Calibri" w:cs="Calibri"/>
                <w:i/>
                <w:iCs/>
                <w:kern w:val="0"/>
                <w:sz w:val="24"/>
                <w:szCs w:val="24"/>
                <w:lang w:eastAsia="it-IT"/>
              </w:rPr>
              <w:t>nato a</w:t>
            </w:r>
          </w:p>
        </w:tc>
        <w:tc>
          <w:tcPr>
            <w:tcW w:w="1324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  <w:r w:rsidRPr="00D53EEE">
              <w:rPr>
                <w:rFonts w:ascii="Calibri" w:hAnsi="Calibri" w:cs="Calibri"/>
                <w:i/>
                <w:iCs/>
                <w:kern w:val="0"/>
                <w:sz w:val="24"/>
                <w:szCs w:val="24"/>
                <w:lang w:eastAsia="it-IT"/>
              </w:rPr>
              <w:t>in data</w:t>
            </w:r>
          </w:p>
        </w:tc>
        <w:tc>
          <w:tcPr>
            <w:tcW w:w="1843" w:type="dxa"/>
          </w:tcPr>
          <w:p w:rsidR="001A42B9" w:rsidRPr="00D53EEE" w:rsidRDefault="0009129F" w:rsidP="001A42B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  <w:r w:rsidRPr="00D53EEE">
              <w:rPr>
                <w:rFonts w:ascii="Calibri" w:hAnsi="Calibri" w:cs="Calibri"/>
                <w:i/>
                <w:iCs/>
                <w:kern w:val="0"/>
                <w:sz w:val="24"/>
                <w:szCs w:val="24"/>
                <w:lang w:eastAsia="it-IT"/>
              </w:rPr>
              <w:t>residente a (con indicazione della provincia)</w:t>
            </w:r>
          </w:p>
        </w:tc>
        <w:tc>
          <w:tcPr>
            <w:tcW w:w="1870" w:type="dxa"/>
          </w:tcPr>
          <w:p w:rsidR="001A42B9" w:rsidRPr="00D53EEE" w:rsidRDefault="00B15E04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  <w:r w:rsidRPr="00D53EEE">
              <w:rPr>
                <w:rFonts w:ascii="Calibri" w:hAnsi="Calibri" w:cs="Calibri"/>
                <w:i/>
                <w:iCs/>
                <w:kern w:val="0"/>
                <w:sz w:val="24"/>
                <w:szCs w:val="24"/>
                <w:lang w:eastAsia="it-IT"/>
              </w:rPr>
              <w:t>Codice Fiscale</w:t>
            </w:r>
          </w:p>
        </w:tc>
        <w:tc>
          <w:tcPr>
            <w:tcW w:w="1665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iCs/>
                <w:kern w:val="0"/>
                <w:sz w:val="24"/>
                <w:szCs w:val="24"/>
                <w:lang w:eastAsia="it-IT"/>
              </w:rPr>
            </w:pPr>
            <w:r w:rsidRPr="00D53EEE">
              <w:rPr>
                <w:rFonts w:ascii="Calibri" w:hAnsi="Calibri" w:cs="Calibri"/>
                <w:i/>
                <w:iCs/>
                <w:kern w:val="0"/>
                <w:sz w:val="24"/>
                <w:szCs w:val="24"/>
                <w:lang w:eastAsia="it-IT"/>
              </w:rPr>
              <w:t>carica ricoperta</w:t>
            </w:r>
          </w:p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</w:tr>
      <w:tr w:rsidR="00F6716A" w:rsidRPr="00D53EEE" w:rsidTr="00207AEF">
        <w:trPr>
          <w:trHeight w:val="285"/>
        </w:trPr>
        <w:tc>
          <w:tcPr>
            <w:tcW w:w="1663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657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324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870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665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</w:tr>
      <w:tr w:rsidR="00F6716A" w:rsidRPr="00D53EEE" w:rsidTr="00207AEF">
        <w:trPr>
          <w:trHeight w:val="270"/>
        </w:trPr>
        <w:tc>
          <w:tcPr>
            <w:tcW w:w="1663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657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324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870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665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</w:tr>
      <w:tr w:rsidR="00F6716A" w:rsidRPr="00D53EEE" w:rsidTr="00207AEF">
        <w:trPr>
          <w:trHeight w:val="285"/>
        </w:trPr>
        <w:tc>
          <w:tcPr>
            <w:tcW w:w="1663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657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324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870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665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</w:tr>
      <w:tr w:rsidR="00F6716A" w:rsidRPr="00D53EEE" w:rsidTr="00207AEF">
        <w:trPr>
          <w:trHeight w:val="285"/>
        </w:trPr>
        <w:tc>
          <w:tcPr>
            <w:tcW w:w="1663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657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324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870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665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</w:tr>
    </w:tbl>
    <w:p w:rsidR="001A42B9" w:rsidRPr="00D53EEE" w:rsidRDefault="001A42B9" w:rsidP="001A42B9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kern w:val="0"/>
          <w:sz w:val="24"/>
          <w:szCs w:val="24"/>
          <w:lang w:eastAsia="it-IT"/>
        </w:rPr>
      </w:pP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i/>
          <w:iCs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16"/>
          <w:szCs w:val="16"/>
          <w:lang w:eastAsia="it-IT"/>
        </w:rPr>
        <w:t xml:space="preserve">–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che i soggetti cessati dalla carica nell’anno antecedente la data di pubblicazione del</w:t>
      </w:r>
      <w:r w:rsidR="005B0D8D">
        <w:rPr>
          <w:rFonts w:ascii="Calibri" w:hAnsi="Calibri" w:cs="Calibri"/>
          <w:kern w:val="0"/>
          <w:sz w:val="24"/>
          <w:szCs w:val="24"/>
          <w:lang w:eastAsia="it-IT"/>
        </w:rPr>
        <w:t>la procedura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sono i seguenti (e)</w:t>
      </w:r>
      <w:r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>:</w:t>
      </w:r>
    </w:p>
    <w:p w:rsidR="001A42B9" w:rsidRPr="00D53EEE" w:rsidRDefault="001A42B9" w:rsidP="001A42B9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kern w:val="0"/>
          <w:sz w:val="24"/>
          <w:szCs w:val="24"/>
          <w:lang w:eastAsia="it-IT"/>
        </w:rPr>
      </w:pPr>
    </w:p>
    <w:tbl>
      <w:tblPr>
        <w:tblW w:w="10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9"/>
        <w:gridCol w:w="1669"/>
        <w:gridCol w:w="1306"/>
        <w:gridCol w:w="1843"/>
        <w:gridCol w:w="1864"/>
        <w:gridCol w:w="1671"/>
      </w:tblGrid>
      <w:tr w:rsidR="00F6716A" w:rsidRPr="00D53EEE" w:rsidTr="009624DA">
        <w:trPr>
          <w:trHeight w:val="839"/>
        </w:trPr>
        <w:tc>
          <w:tcPr>
            <w:tcW w:w="1669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  <w:r w:rsidRPr="00D53EEE">
              <w:rPr>
                <w:rFonts w:ascii="Calibri" w:hAnsi="Calibri" w:cs="Calibri"/>
                <w:i/>
                <w:iCs/>
                <w:kern w:val="0"/>
                <w:sz w:val="24"/>
                <w:szCs w:val="24"/>
                <w:lang w:eastAsia="it-IT"/>
              </w:rPr>
              <w:t>Cognome e nome</w:t>
            </w:r>
          </w:p>
        </w:tc>
        <w:tc>
          <w:tcPr>
            <w:tcW w:w="1669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  <w:r w:rsidRPr="00D53EEE">
              <w:rPr>
                <w:rFonts w:ascii="Calibri" w:hAnsi="Calibri" w:cs="Calibri"/>
                <w:i/>
                <w:iCs/>
                <w:kern w:val="0"/>
                <w:sz w:val="24"/>
                <w:szCs w:val="24"/>
                <w:lang w:eastAsia="it-IT"/>
              </w:rPr>
              <w:t>nato a</w:t>
            </w:r>
          </w:p>
        </w:tc>
        <w:tc>
          <w:tcPr>
            <w:tcW w:w="1306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  <w:r w:rsidRPr="00D53EEE">
              <w:rPr>
                <w:rFonts w:ascii="Calibri" w:hAnsi="Calibri" w:cs="Calibri"/>
                <w:i/>
                <w:iCs/>
                <w:kern w:val="0"/>
                <w:sz w:val="24"/>
                <w:szCs w:val="24"/>
                <w:lang w:eastAsia="it-IT"/>
              </w:rPr>
              <w:t>in data</w:t>
            </w:r>
          </w:p>
        </w:tc>
        <w:tc>
          <w:tcPr>
            <w:tcW w:w="1843" w:type="dxa"/>
          </w:tcPr>
          <w:p w:rsidR="001A42B9" w:rsidRPr="00D53EEE" w:rsidRDefault="0009129F" w:rsidP="001A42B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  <w:r w:rsidRPr="00D53EEE">
              <w:rPr>
                <w:rFonts w:ascii="Calibri" w:hAnsi="Calibri" w:cs="Calibri"/>
                <w:i/>
                <w:iCs/>
                <w:kern w:val="0"/>
                <w:sz w:val="24"/>
                <w:szCs w:val="24"/>
                <w:lang w:eastAsia="it-IT"/>
              </w:rPr>
              <w:t>residente a (con indicazione della provincia)</w:t>
            </w:r>
          </w:p>
        </w:tc>
        <w:tc>
          <w:tcPr>
            <w:tcW w:w="1864" w:type="dxa"/>
          </w:tcPr>
          <w:p w:rsidR="001A42B9" w:rsidRPr="00D53EEE" w:rsidRDefault="009624DA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  <w:r w:rsidRPr="00D53EEE">
              <w:rPr>
                <w:rFonts w:ascii="Calibri" w:hAnsi="Calibri" w:cs="Calibri"/>
                <w:i/>
                <w:iCs/>
                <w:kern w:val="0"/>
                <w:sz w:val="24"/>
                <w:szCs w:val="24"/>
                <w:lang w:eastAsia="it-IT"/>
              </w:rPr>
              <w:t>Codice Fiscale</w:t>
            </w:r>
          </w:p>
        </w:tc>
        <w:tc>
          <w:tcPr>
            <w:tcW w:w="1671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iCs/>
                <w:kern w:val="0"/>
                <w:sz w:val="24"/>
                <w:szCs w:val="24"/>
                <w:lang w:eastAsia="it-IT"/>
              </w:rPr>
            </w:pPr>
            <w:r w:rsidRPr="00D53EEE">
              <w:rPr>
                <w:rFonts w:ascii="Calibri" w:hAnsi="Calibri" w:cs="Calibri"/>
                <w:i/>
                <w:iCs/>
                <w:kern w:val="0"/>
                <w:sz w:val="24"/>
                <w:szCs w:val="24"/>
                <w:lang w:eastAsia="it-IT"/>
              </w:rPr>
              <w:t>carica ricoperta</w:t>
            </w:r>
          </w:p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</w:tr>
      <w:tr w:rsidR="00F6716A" w:rsidRPr="00D53EEE" w:rsidTr="009624DA">
        <w:trPr>
          <w:trHeight w:val="285"/>
        </w:trPr>
        <w:tc>
          <w:tcPr>
            <w:tcW w:w="1669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669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306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864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671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</w:tr>
      <w:tr w:rsidR="00F6716A" w:rsidRPr="00D53EEE" w:rsidTr="009624DA">
        <w:trPr>
          <w:trHeight w:val="270"/>
        </w:trPr>
        <w:tc>
          <w:tcPr>
            <w:tcW w:w="1669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669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306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864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671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</w:tr>
      <w:tr w:rsidR="00F6716A" w:rsidRPr="00D53EEE" w:rsidTr="009624DA">
        <w:trPr>
          <w:trHeight w:val="285"/>
        </w:trPr>
        <w:tc>
          <w:tcPr>
            <w:tcW w:w="1669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669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306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864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671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</w:tr>
      <w:tr w:rsidR="00F6716A" w:rsidRPr="00D53EEE" w:rsidTr="009624DA">
        <w:trPr>
          <w:trHeight w:val="285"/>
        </w:trPr>
        <w:tc>
          <w:tcPr>
            <w:tcW w:w="1669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669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306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864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  <w:tc>
          <w:tcPr>
            <w:tcW w:w="1671" w:type="dxa"/>
          </w:tcPr>
          <w:p w:rsidR="001A42B9" w:rsidRPr="00D53EEE" w:rsidRDefault="001A42B9" w:rsidP="001A42B9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kern w:val="0"/>
                <w:sz w:val="24"/>
                <w:szCs w:val="24"/>
                <w:lang w:eastAsia="it-IT"/>
              </w:rPr>
            </w:pPr>
          </w:p>
        </w:tc>
      </w:tr>
    </w:tbl>
    <w:p w:rsidR="001A42B9" w:rsidRPr="00D53EEE" w:rsidRDefault="001A42B9" w:rsidP="001A42B9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kern w:val="0"/>
          <w:sz w:val="24"/>
          <w:szCs w:val="24"/>
          <w:lang w:eastAsia="it-IT"/>
        </w:rPr>
      </w:pPr>
    </w:p>
    <w:p w:rsidR="00767565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e nei confronti dei suddetti non è mai stata pronunciata sentenza di condanna passata in</w:t>
      </w:r>
      <w:r w:rsidR="001A42B9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giudicato o emesso decreto penale di condanna divenuto irrevocabile oppure sentenza di</w:t>
      </w:r>
      <w:r w:rsidR="001A42B9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applicazione della pena su richiesta ai sensi dell’art. 444 del c.p.p.</w:t>
      </w:r>
      <w:r w:rsidR="001A42B9" w:rsidRPr="00D53EEE">
        <w:rPr>
          <w:rFonts w:ascii="Calibri" w:hAnsi="Calibri" w:cs="Calibri"/>
          <w:kern w:val="0"/>
          <w:sz w:val="24"/>
          <w:szCs w:val="24"/>
          <w:lang w:eastAsia="it-IT"/>
        </w:rPr>
        <w:t>:</w:t>
      </w:r>
    </w:p>
    <w:p w:rsidR="00990DB2" w:rsidRPr="00990DB2" w:rsidRDefault="00990DB2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767565" w:rsidRDefault="007A7B09" w:rsidP="001A42B9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i/>
          <w:iCs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>OPPURE</w:t>
      </w:r>
    </w:p>
    <w:p w:rsidR="00990DB2" w:rsidRPr="00990DB2" w:rsidRDefault="00990DB2" w:rsidP="001A42B9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i/>
          <w:iCs/>
          <w:kern w:val="0"/>
          <w:sz w:val="24"/>
          <w:szCs w:val="24"/>
          <w:lang w:eastAsia="it-IT"/>
        </w:rPr>
      </w:pPr>
    </w:p>
    <w:p w:rsidR="007A7B09" w:rsidRPr="00D53EEE" w:rsidRDefault="007A7B09" w:rsidP="001A42B9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e nei confronti dei suddetti è stata pronunciata la seguente sentenza di condanna passata in</w:t>
      </w:r>
      <w:r w:rsidR="001A42B9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giudicato (o emesso decreto penale di conda</w:t>
      </w:r>
      <w:r w:rsidR="000E4ED1" w:rsidRPr="00D53EEE">
        <w:rPr>
          <w:rFonts w:ascii="Calibri" w:hAnsi="Calibri" w:cs="Calibri"/>
          <w:kern w:val="0"/>
          <w:sz w:val="24"/>
          <w:szCs w:val="24"/>
          <w:lang w:eastAsia="it-IT"/>
        </w:rPr>
        <w:t>nna divenuto irrevocabile o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sentenza di</w:t>
      </w:r>
      <w:r w:rsidR="001A42B9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applicazione della pena su richiesta ai sensi dell’art. 444 del c.p.p.):</w:t>
      </w:r>
    </w:p>
    <w:p w:rsidR="00C752F7" w:rsidRPr="00D53EEE" w:rsidRDefault="00C752F7" w:rsidP="001A42B9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7A7B09" w:rsidRPr="00D53EEE" w:rsidRDefault="007A7B09" w:rsidP="001A42B9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16"/>
          <w:szCs w:val="16"/>
          <w:lang w:eastAsia="it-IT"/>
        </w:rPr>
        <w:t xml:space="preserve">–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soggetto condannato </w:t>
      </w:r>
      <w:r w:rsidR="001A42B9" w:rsidRPr="00D53EEE">
        <w:rPr>
          <w:rFonts w:ascii="Calibri" w:hAnsi="Calibri" w:cs="Calibri"/>
          <w:kern w:val="0"/>
          <w:sz w:val="24"/>
          <w:szCs w:val="24"/>
          <w:lang w:eastAsia="it-IT"/>
        </w:rPr>
        <w:t>___________________________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, sentenza/decreto del</w:t>
      </w:r>
      <w:r w:rsidR="001A42B9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____________________________</w:t>
      </w:r>
    </w:p>
    <w:p w:rsidR="00C752F7" w:rsidRPr="00D53EEE" w:rsidRDefault="00C752F7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In ogni caso sono state adottate le seguenti misure di completa ed effettiva dissociazione</w:t>
      </w:r>
      <w:r w:rsidR="00F6716A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attestata dalla documentazione che si allega.</w:t>
      </w: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i/>
          <w:iCs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>(Si precisa che l’esclusione ed il divieto di partecipazione per le imprese dei soggetti cessati</w:t>
      </w:r>
      <w:r w:rsidR="00F6716A"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>dalla carica nell’anno antece</w:t>
      </w:r>
      <w:r w:rsidR="005B0D8D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>dente la pubblicazione della procedura</w:t>
      </w:r>
      <w:r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 xml:space="preserve"> operano qualora l’impresa non</w:t>
      </w:r>
      <w:r w:rsidR="00F6716A"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>dimostri di aver adottato atti o misure di completa ed effettiva dissociazione)</w:t>
      </w:r>
    </w:p>
    <w:p w:rsidR="00F6716A" w:rsidRPr="00D53EEE" w:rsidRDefault="00F6716A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i/>
          <w:iCs/>
          <w:kern w:val="0"/>
          <w:sz w:val="24"/>
          <w:szCs w:val="24"/>
          <w:lang w:eastAsia="it-IT"/>
        </w:rPr>
      </w:pPr>
    </w:p>
    <w:p w:rsidR="0034096A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- che nei confronti delle persone fisiche sopraindicate (a) (b) (c) (d), non ricorrono le</w:t>
      </w:r>
      <w:r w:rsidR="00F6716A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condizioni di cui al comma 1, lettera b) dell’articolo 38 del D.Lgs. 163/2006;</w:t>
      </w:r>
    </w:p>
    <w:p w:rsidR="007A7B09" w:rsidRPr="00D53EEE" w:rsidRDefault="0034096A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>
        <w:rPr>
          <w:rFonts w:ascii="Calibri" w:hAnsi="Calibri" w:cs="Calibri"/>
          <w:kern w:val="0"/>
          <w:sz w:val="24"/>
          <w:szCs w:val="24"/>
          <w:lang w:eastAsia="it-IT"/>
        </w:rPr>
        <w:t xml:space="preserve">- </w:t>
      </w:r>
      <w:r w:rsidR="007A7B09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che, ai sensi </w:t>
      </w:r>
      <w:r w:rsidR="00F2084B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del </w:t>
      </w:r>
      <w:r w:rsidR="007A7B09" w:rsidRPr="00D53EEE">
        <w:rPr>
          <w:rFonts w:ascii="Calibri" w:hAnsi="Calibri" w:cs="Calibri"/>
          <w:kern w:val="0"/>
          <w:sz w:val="24"/>
          <w:szCs w:val="24"/>
          <w:lang w:eastAsia="it-IT"/>
        </w:rPr>
        <w:t>comma 1, lettera c) dell’articolo 38 del D.Lgs. 163/2006, nei confronti</w:t>
      </w:r>
      <w:r w:rsidR="00F6716A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="007A7B09" w:rsidRPr="00D53EEE">
        <w:rPr>
          <w:rFonts w:ascii="Calibri" w:hAnsi="Calibri" w:cs="Calibri"/>
          <w:kern w:val="0"/>
          <w:sz w:val="24"/>
          <w:szCs w:val="24"/>
          <w:lang w:eastAsia="it-IT"/>
        </w:rPr>
        <w:t>delle persone fisiche sopra indicate (a) (b) (c) (d) (e) non è mai stata pronunciata</w:t>
      </w:r>
      <w:r w:rsidR="00F6716A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="007A7B09" w:rsidRPr="00D53EEE">
        <w:rPr>
          <w:rFonts w:ascii="Calibri" w:hAnsi="Calibri" w:cs="Calibri"/>
          <w:kern w:val="0"/>
          <w:sz w:val="24"/>
          <w:szCs w:val="24"/>
          <w:lang w:eastAsia="it-IT"/>
        </w:rPr>
        <w:t>sentenza di condanna passata in giudicato o emesso decreto penale di condanna</w:t>
      </w:r>
      <w:r w:rsidR="00F6716A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="007A7B09" w:rsidRPr="00D53EEE">
        <w:rPr>
          <w:rFonts w:ascii="Calibri" w:hAnsi="Calibri" w:cs="Calibri"/>
          <w:kern w:val="0"/>
          <w:sz w:val="24"/>
          <w:szCs w:val="24"/>
          <w:lang w:eastAsia="it-IT"/>
        </w:rPr>
        <w:t>divenuto irrevocabile, oppure sentenza di applicazione della pena su richiesta ai sensi</w:t>
      </w:r>
      <w:r w:rsidR="00F6716A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="007A7B09" w:rsidRPr="00D53EEE">
        <w:rPr>
          <w:rFonts w:ascii="Calibri" w:hAnsi="Calibri" w:cs="Calibri"/>
          <w:kern w:val="0"/>
          <w:sz w:val="24"/>
          <w:szCs w:val="24"/>
          <w:lang w:eastAsia="it-IT"/>
        </w:rPr>
        <w:t>dell'art. 444 del c.p.p.</w:t>
      </w:r>
      <w:r w:rsidR="00236BCA" w:rsidRPr="00D53EEE">
        <w:rPr>
          <w:rFonts w:ascii="Calibri" w:hAnsi="Calibri" w:cs="Calibri"/>
          <w:kern w:val="0"/>
          <w:sz w:val="24"/>
          <w:szCs w:val="24"/>
          <w:lang w:eastAsia="it-IT"/>
        </w:rPr>
        <w:t>, per reati gravi in danno dello Stato o della Comunità che incidono sulla moralità professionale; e che nei confronti dei medesimi soggetti non è stata pronunciata sentenza di condanna passata in giudicato per uno o più reati di partecipazione a un’organizzazione criminale, corruzione, frode, riciclaggio, quali definiti dagli atti comunitari citati all’articolo 45, paragrafo 1, direttiva 2004/18/CE,  in relazione ai quali è stata pronunciata sentenza passata in giudicato, oppure decreto penale divenuto irrevocabile</w:t>
      </w:r>
      <w:r w:rsidR="007A7B09" w:rsidRPr="00D53EEE">
        <w:rPr>
          <w:rFonts w:ascii="Calibri" w:hAnsi="Calibri" w:cs="Calibri"/>
          <w:kern w:val="0"/>
          <w:sz w:val="24"/>
          <w:szCs w:val="24"/>
          <w:lang w:eastAsia="it-IT"/>
        </w:rPr>
        <w:t>;</w:t>
      </w:r>
    </w:p>
    <w:p w:rsidR="00767565" w:rsidRPr="00D53EEE" w:rsidRDefault="00767565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i/>
          <w:iCs/>
          <w:kern w:val="0"/>
          <w:sz w:val="24"/>
          <w:szCs w:val="24"/>
          <w:lang w:eastAsia="it-IT"/>
        </w:rPr>
      </w:pP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i/>
          <w:iCs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>OPPURE</w:t>
      </w:r>
    </w:p>
    <w:p w:rsidR="00767565" w:rsidRPr="00D53EEE" w:rsidRDefault="00767565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7A7B09" w:rsidRPr="00D53EEE" w:rsidRDefault="0034096A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>
        <w:rPr>
          <w:rFonts w:ascii="Calibri" w:hAnsi="Calibri" w:cs="Calibri"/>
          <w:kern w:val="0"/>
          <w:sz w:val="24"/>
          <w:szCs w:val="24"/>
          <w:lang w:eastAsia="it-IT"/>
        </w:rPr>
        <w:t xml:space="preserve">- </w:t>
      </w:r>
      <w:r w:rsidR="007A7B09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che, ai sensi </w:t>
      </w:r>
      <w:r w:rsidR="000B0B04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del </w:t>
      </w:r>
      <w:r w:rsidR="007A7B09" w:rsidRPr="00D53EEE">
        <w:rPr>
          <w:rFonts w:ascii="Calibri" w:hAnsi="Calibri" w:cs="Calibri"/>
          <w:kern w:val="0"/>
          <w:sz w:val="24"/>
          <w:szCs w:val="24"/>
          <w:lang w:eastAsia="it-IT"/>
        </w:rPr>
        <w:t>comma 1, lettera c) dell’articolo 38 del D.Lgs. 163/2006, nei confronti</w:t>
      </w:r>
      <w:r w:rsidR="00F6716A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="007A7B09" w:rsidRPr="00D53EEE">
        <w:rPr>
          <w:rFonts w:ascii="Calibri" w:hAnsi="Calibri" w:cs="Calibri"/>
          <w:kern w:val="0"/>
          <w:sz w:val="24"/>
          <w:szCs w:val="24"/>
          <w:lang w:eastAsia="it-IT"/>
        </w:rPr>
        <w:t>delle persone fisiche sopra indicate (a) (b) (c) (d) (e) è stata emessa sentenza</w:t>
      </w:r>
      <w:r w:rsidR="00F6716A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="007A7B09" w:rsidRPr="00D53EEE">
        <w:rPr>
          <w:rFonts w:ascii="Calibri" w:hAnsi="Calibri" w:cs="Calibri"/>
          <w:kern w:val="0"/>
          <w:sz w:val="24"/>
          <w:szCs w:val="24"/>
          <w:lang w:eastAsia="it-IT"/>
        </w:rPr>
        <w:t>passata in giudicato o emesso decreto penale di condanna divenuto irrevocabile</w:t>
      </w:r>
      <w:r w:rsidR="00F6716A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="007A7B09" w:rsidRPr="00D53EEE">
        <w:rPr>
          <w:rFonts w:ascii="Calibri" w:hAnsi="Calibri" w:cs="Calibri"/>
          <w:kern w:val="0"/>
          <w:sz w:val="24"/>
          <w:szCs w:val="24"/>
          <w:lang w:eastAsia="it-IT"/>
        </w:rPr>
        <w:t>oppure sentenza di applicazione della pena su richiesta ai sensi dell'art. 444 del</w:t>
      </w:r>
      <w:r w:rsidR="00F6716A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="007A7B09" w:rsidRPr="00D53EEE">
        <w:rPr>
          <w:rFonts w:ascii="Calibri" w:hAnsi="Calibri" w:cs="Calibri"/>
          <w:kern w:val="0"/>
          <w:sz w:val="24"/>
          <w:szCs w:val="24"/>
          <w:lang w:eastAsia="it-IT"/>
        </w:rPr>
        <w:t>c.p.p. per i seguenti reati:</w:t>
      </w:r>
    </w:p>
    <w:p w:rsidR="00701EE6" w:rsidRPr="00D53EEE" w:rsidRDefault="00701EE6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- soggetto condannato</w:t>
      </w:r>
      <w:r w:rsidR="00393159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_________________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,sentenza/decreto</w:t>
      </w:r>
      <w:r w:rsidR="00F6716A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del</w:t>
      </w:r>
      <w:r w:rsidR="00393159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_________</w:t>
      </w:r>
      <w:r w:rsidR="00F6716A" w:rsidRPr="00D53EEE">
        <w:rPr>
          <w:rFonts w:ascii="Calibri" w:hAnsi="Calibri" w:cs="Calibri"/>
          <w:kern w:val="0"/>
          <w:sz w:val="24"/>
          <w:szCs w:val="24"/>
          <w:lang w:eastAsia="it-IT"/>
        </w:rPr>
        <w:t>_</w:t>
      </w:r>
      <w:r w:rsidR="00393159" w:rsidRPr="00D53EEE">
        <w:rPr>
          <w:rFonts w:ascii="Calibri" w:hAnsi="Calibri" w:cs="Calibri"/>
          <w:kern w:val="0"/>
          <w:sz w:val="24"/>
          <w:szCs w:val="24"/>
          <w:lang w:eastAsia="it-IT"/>
        </w:rPr>
        <w:t>reato_____________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.</w:t>
      </w:r>
    </w:p>
    <w:p w:rsidR="00FB1637" w:rsidRPr="00D53EEE" w:rsidRDefault="00FB1637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7A7B09" w:rsidRPr="00D53EEE" w:rsidRDefault="00393159" w:rsidP="00F6716A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- soggetto condannato ________________,sentenza/decreto del ___________reato_____________</w:t>
      </w:r>
      <w:r w:rsidR="00F6716A" w:rsidRPr="00D53EEE">
        <w:rPr>
          <w:rFonts w:ascii="Calibri" w:hAnsi="Calibri" w:cs="Calibri"/>
          <w:kern w:val="0"/>
          <w:sz w:val="24"/>
          <w:szCs w:val="24"/>
          <w:lang w:eastAsia="it-IT"/>
        </w:rPr>
        <w:t>.</w:t>
      </w:r>
    </w:p>
    <w:p w:rsidR="00473E8F" w:rsidRPr="00D53EEE" w:rsidRDefault="00473E8F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i/>
          <w:iCs/>
          <w:kern w:val="0"/>
          <w:sz w:val="24"/>
          <w:szCs w:val="24"/>
          <w:lang w:eastAsia="it-IT"/>
        </w:rPr>
      </w:pP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i/>
          <w:iCs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>(Si precisa che l’esclusione dalla gara ed il divieto di parteciparvi non operano qualora il</w:t>
      </w:r>
      <w:r w:rsidR="00F6716A"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>reato è stato depenalizzato ovvero quando è intervenuta la riabilitazione ovvero quando il</w:t>
      </w:r>
      <w:r w:rsidR="00F6716A"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>reato è stato dichiarato estinto dopo la condanna, da parte del giudice dell’esecuzione,</w:t>
      </w:r>
      <w:r w:rsidR="00F6716A"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>ovvero in caso di revoca della condanna. Solo per questi casi non è, pertanto, necessario</w:t>
      </w:r>
      <w:r w:rsidR="00F6716A"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 xml:space="preserve"> </w:t>
      </w:r>
      <w:r w:rsidR="00473E8F"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>effettuarne la dichiarazione</w:t>
      </w:r>
      <w:r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>)</w:t>
      </w:r>
    </w:p>
    <w:p w:rsidR="00473E8F" w:rsidRPr="00D53EEE" w:rsidRDefault="00473E8F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i/>
          <w:iCs/>
          <w:kern w:val="0"/>
          <w:sz w:val="24"/>
          <w:szCs w:val="24"/>
          <w:lang w:eastAsia="it-IT"/>
        </w:rPr>
      </w:pP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16"/>
          <w:szCs w:val="16"/>
          <w:lang w:eastAsia="it-IT"/>
        </w:rPr>
        <w:t xml:space="preserve">–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che le eventuali condanne per le quali le persone fisiche suddette (a) (b) (c) (d) (e),</w:t>
      </w:r>
      <w:r w:rsidR="00F6716A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abbiano beneficiato della non menzione sono le seguenti _______________________________________________________________;</w:t>
      </w:r>
    </w:p>
    <w:p w:rsidR="00471B0A" w:rsidRPr="00D53EEE" w:rsidRDefault="00471B0A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16"/>
          <w:szCs w:val="16"/>
          <w:lang w:eastAsia="it-IT"/>
        </w:rPr>
        <w:t xml:space="preserve">–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che le eventuali condanne per le quali le persone fisiche suddette (a) (b) (c) (d) (e),</w:t>
      </w:r>
      <w:r w:rsidR="00F6716A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abbiano beneficiato della sospensione della pena sono le seguenti _________________________________</w:t>
      </w: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_____________________________________________________________________;</w:t>
      </w:r>
    </w:p>
    <w:p w:rsidR="007C4BD9" w:rsidRPr="00D53EEE" w:rsidRDefault="007C4BD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16"/>
          <w:szCs w:val="16"/>
          <w:lang w:eastAsia="it-IT"/>
        </w:rPr>
        <w:t xml:space="preserve">– </w:t>
      </w:r>
      <w:r w:rsidR="00F6716A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che l’operatore economico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non si trova in alcuna delle cause di esclusione previste dall’art. 38, comma</w:t>
      </w:r>
      <w:r w:rsidR="00F6716A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1, lettere a), d), e), f), g), h), i), m) del D.Lgs. 163/2006;</w:t>
      </w:r>
    </w:p>
    <w:p w:rsidR="007C4BD9" w:rsidRPr="00D53EEE" w:rsidRDefault="007C4BD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16"/>
          <w:szCs w:val="16"/>
          <w:lang w:eastAsia="it-IT"/>
        </w:rPr>
        <w:t xml:space="preserve">–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con riguardo agli obblighi di cui alla legge n. 68/1999, che l’impresa si trova nella</w:t>
      </w:r>
      <w:r w:rsidR="00F6716A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seguente situazione:</w:t>
      </w:r>
    </w:p>
    <w:p w:rsidR="007A7B09" w:rsidRPr="00D53EEE" w:rsidRDefault="00A47D31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>
        <w:rPr>
          <w:rFonts w:ascii="Calibri" w:hAnsi="Calibri" w:cs="Calibri"/>
          <w:noProof/>
          <w:kern w:val="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DF5E25" wp14:editId="352B6152">
                <wp:simplePos x="0" y="0"/>
                <wp:positionH relativeFrom="column">
                  <wp:posOffset>-120015</wp:posOffset>
                </wp:positionH>
                <wp:positionV relativeFrom="paragraph">
                  <wp:posOffset>46355</wp:posOffset>
                </wp:positionV>
                <wp:extent cx="76200" cy="104775"/>
                <wp:effectExtent l="0" t="0" r="19050" b="28575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047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8" o:spid="_x0000_s1026" style="position:absolute;margin-left:-9.45pt;margin-top:3.65pt;width:6pt;height: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NjFZQIAABoFAAAOAAAAZHJzL2Uyb0RvYy54bWysVE1v2zAMvQ/YfxB0X20HadMGdYqgRYcB&#10;RVu0HXpWZCkxJosapcTJfv0o2XGCLthh2EUmzQ+Rj4+6vtk2hm0U+hpsyYuznDNlJVS1XZb8+9v9&#10;l0vOfBC2EgasKvlOeX4z+/zpunVTNYIVmEohoyTWT1tX8lUIbpplXq5UI/wZOGXJqAEbEUjFZVah&#10;aCl7Y7JRnl9kLWDlEKTynv7edUY+S/m1VjI8ae1VYKbkVFtIJ6ZzEc9sdi2mSxRuVcu+DPEPVTSi&#10;tnTpkOpOBMHWWP+RqqklggcdziQ0GWhdS5V6oG6K/EM3ryvhVOqFwPFugMn/v7TycfOMrK5KToOy&#10;oqERvahAA1uCAXYZ8Wmdn5Lbq3vGXvMkxma3Gpv4pTbYNmG6GzBV28Ak/Zxc0Jg4k2Qp8vFkch5T&#10;ZodYhz58VdCwKJQcaWIJSLF58KFz3bvEq4xlLWW6ys/T7LJYXFdOksLOqM7tRWlqiwoYpXSJUOrW&#10;INsIokL1o+jrMJY8Y4iujRmCilNBJuyDet8YphLJhsD8VODhtsE73Qg2DIFNbQH/Hqw7f4LvqNco&#10;LqDa0RQROnp7J+9rQvNB+PAskPhMA6AdDU90aAMEIPQSZyvAX6f+R3+iGVk5a2k/Su5/rgUqzsw3&#10;SwS8KsbjuFBJGZ9PRqTgsWVxbLHr5hYI94JeAyeTGP2D2YsaoXmnVZ7HW8kkrKS7Sy4D7pXb0O0t&#10;PQZSzefJjZbIifBgX52MySOqkS1v23eBrqdUICo+wn6XxPQDszrfGGlhvg6g60S7A6493rSAibj9&#10;YxE3/FhPXocnbfYbAAD//wMAUEsDBBQABgAIAAAAIQDD7iRI3gAAAAcBAAAPAAAAZHJzL2Rvd25y&#10;ZXYueG1sTI7BTsMwEETvSPyDtUjcUqet1JoQp0IgLoBQWxCIm5ssScBeh9hNwt+znOA4mtGbl28m&#10;Z8WAfWg9aZjPUhBIpa9aqjU8P90mCkSIhipjPaGGbwywKU5PcpNVfqQdDvtYC4ZQyIyGJsYukzKU&#10;DToTZr5D4u7d985Ejn0tq96MDHdWLtJ0JZ1piR8a0+F1g+Xn/ug0vISbe7V+7d7uRjt8bNWodo9f&#10;D1qfn01XlyAiTvFvDL/6rA4FOx38kaogrIZkri54qmG9BMF9suJ40LBYKpBFLv/7Fz8AAAD//wMA&#10;UEsBAi0AFAAGAAgAAAAhALaDOJL+AAAA4QEAABMAAAAAAAAAAAAAAAAAAAAAAFtDb250ZW50X1R5&#10;cGVzXS54bWxQSwECLQAUAAYACAAAACEAOP0h/9YAAACUAQAACwAAAAAAAAAAAAAAAAAvAQAAX3Jl&#10;bHMvLnJlbHNQSwECLQAUAAYACAAAACEAFmDYxWUCAAAaBQAADgAAAAAAAAAAAAAAAAAuAgAAZHJz&#10;L2Uyb0RvYy54bWxQSwECLQAUAAYACAAAACEAw+4kSN4AAAAHAQAADwAAAAAAAAAAAAAAAAC/BAAA&#10;ZHJzL2Rvd25yZXYueG1sUEsFBgAAAAAEAAQA8wAAAMoFAAAAAA==&#10;" fillcolor="white [3201]" strokecolor="black [3200]" strokeweight="1.5pt"/>
            </w:pict>
          </mc:Fallback>
        </mc:AlternateContent>
      </w:r>
      <w:r w:rsidR="007A7B09" w:rsidRPr="00D53EEE">
        <w:rPr>
          <w:rFonts w:ascii="Calibri" w:hAnsi="Calibri" w:cs="Calibri"/>
          <w:b/>
          <w:bCs/>
          <w:kern w:val="0"/>
          <w:sz w:val="24"/>
          <w:szCs w:val="24"/>
          <w:lang w:eastAsia="it-IT"/>
        </w:rPr>
        <w:t>di essere in regola con le norme che disciplinano il diritto al lavoro dei disabili</w:t>
      </w:r>
      <w:r w:rsidR="00F6716A" w:rsidRPr="00D53EEE">
        <w:rPr>
          <w:rFonts w:ascii="Calibri" w:hAnsi="Calibri" w:cs="Calibri"/>
          <w:b/>
          <w:bCs/>
          <w:kern w:val="0"/>
          <w:sz w:val="24"/>
          <w:szCs w:val="24"/>
          <w:lang w:eastAsia="it-IT"/>
        </w:rPr>
        <w:t xml:space="preserve"> </w:t>
      </w:r>
      <w:r w:rsidR="007A7B09" w:rsidRPr="00D53EEE">
        <w:rPr>
          <w:rFonts w:ascii="Calibri" w:hAnsi="Calibri" w:cs="Calibri"/>
          <w:b/>
          <w:bCs/>
          <w:kern w:val="0"/>
          <w:sz w:val="24"/>
          <w:szCs w:val="24"/>
          <w:lang w:eastAsia="it-IT"/>
        </w:rPr>
        <w:t>e di non essere assoggettabile agli obblighi di assunzione obbligatoria di cui</w:t>
      </w:r>
      <w:r w:rsidR="00F6716A" w:rsidRPr="00D53EEE">
        <w:rPr>
          <w:rFonts w:ascii="Calibri" w:hAnsi="Calibri" w:cs="Calibri"/>
          <w:b/>
          <w:bCs/>
          <w:kern w:val="0"/>
          <w:sz w:val="24"/>
          <w:szCs w:val="24"/>
          <w:lang w:eastAsia="it-IT"/>
        </w:rPr>
        <w:t xml:space="preserve"> </w:t>
      </w:r>
      <w:r w:rsidR="007A7B09" w:rsidRPr="00D53EEE">
        <w:rPr>
          <w:rFonts w:ascii="Calibri" w:hAnsi="Calibri" w:cs="Calibri"/>
          <w:b/>
          <w:bCs/>
          <w:kern w:val="0"/>
          <w:sz w:val="24"/>
          <w:szCs w:val="24"/>
          <w:lang w:eastAsia="it-IT"/>
        </w:rPr>
        <w:t>alla legge 68/99</w:t>
      </w:r>
      <w:r w:rsidR="007A7B09" w:rsidRPr="00D53EEE">
        <w:rPr>
          <w:rFonts w:ascii="Calibri" w:hAnsi="Calibri" w:cs="Calibri"/>
          <w:kern w:val="0"/>
          <w:sz w:val="24"/>
          <w:szCs w:val="24"/>
          <w:lang w:eastAsia="it-IT"/>
        </w:rPr>
        <w:t>, in quanto occupa non più di 15 dipendenti, oppure da 15 a 35</w:t>
      </w:r>
      <w:r w:rsidR="00F6716A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="007A7B09" w:rsidRPr="00D53EEE">
        <w:rPr>
          <w:rFonts w:ascii="Calibri" w:hAnsi="Calibri" w:cs="Calibri"/>
          <w:kern w:val="0"/>
          <w:sz w:val="24"/>
          <w:szCs w:val="24"/>
          <w:lang w:eastAsia="it-IT"/>
        </w:rPr>
        <w:t>dipendenti e non ha effettuato nuove assunzioni dopo il 18/01/2000;</w:t>
      </w:r>
    </w:p>
    <w:p w:rsidR="00767565" w:rsidRPr="00D53EEE" w:rsidRDefault="00767565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kern w:val="0"/>
          <w:sz w:val="24"/>
          <w:szCs w:val="24"/>
          <w:u w:val="single"/>
          <w:lang w:eastAsia="it-IT"/>
        </w:rPr>
      </w:pP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kern w:val="0"/>
          <w:sz w:val="24"/>
          <w:szCs w:val="24"/>
          <w:u w:val="single"/>
          <w:lang w:eastAsia="it-IT"/>
        </w:rPr>
      </w:pPr>
      <w:r w:rsidRPr="00D53EEE">
        <w:rPr>
          <w:rFonts w:ascii="Calibri" w:hAnsi="Calibri" w:cs="Calibri"/>
          <w:b/>
          <w:bCs/>
          <w:kern w:val="0"/>
          <w:sz w:val="24"/>
          <w:szCs w:val="24"/>
          <w:u w:val="single"/>
          <w:lang w:eastAsia="it-IT"/>
        </w:rPr>
        <w:t>O IN ALTERNATIVA</w:t>
      </w:r>
    </w:p>
    <w:p w:rsidR="00767565" w:rsidRPr="00D53EEE" w:rsidRDefault="00767565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7A7B09" w:rsidRDefault="00A47D31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>
        <w:rPr>
          <w:rFonts w:ascii="Calibri" w:hAnsi="Calibri" w:cs="Calibri"/>
          <w:noProof/>
          <w:kern w:val="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3C8A3C" wp14:editId="558FF0CB">
                <wp:simplePos x="0" y="0"/>
                <wp:positionH relativeFrom="column">
                  <wp:posOffset>-120015</wp:posOffset>
                </wp:positionH>
                <wp:positionV relativeFrom="paragraph">
                  <wp:posOffset>48895</wp:posOffset>
                </wp:positionV>
                <wp:extent cx="76200" cy="104775"/>
                <wp:effectExtent l="0" t="0" r="19050" b="28575"/>
                <wp:wrapNone/>
                <wp:docPr id="11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047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1" o:spid="_x0000_s1026" style="position:absolute;margin-left:-9.45pt;margin-top:3.85pt;width:6pt;height: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eWZZgIAABwFAAAOAAAAZHJzL2Uyb0RvYy54bWysVEtv2zAMvg/YfxB0X+0EabMGdYqgRYcB&#10;RVv0gZ5VWUqMSaJGKXGyXz9KdpygK3YYdpFJ8SPFx0dfXG6tYRuFoQFX8dFJyZlyEurGLSv+8nzz&#10;5StnIQpXCwNOVXynAr+cf/500fqZGsMKTK2QURAXZq2v+CpGPyuKIFfKinACXjkyakArIqm4LGoU&#10;LUW3phiX5VnRAtYeQaoQ6Pa6M/J5jq+1kvFe66AiMxWn3GI+MZ9v6SzmF2K2ROFXjezTEP+QhRWN&#10;o0eHUNciCrbG5o9QtpEIAXQ8kWAL0LqRKtdA1YzKd9U8rYRXuRZqTvBDm8L/CyvvNg/ImppmN+LM&#10;CUszelSRJrYEA4wuqUOtDzMCPvkH7LVAYip3q9GmLxXCtrmru6GrahuZpMvpGQ2KM0mWUTmZTk9T&#10;yOLg6zHEbwosS0LFkWaWWyk2tyF20D0kPWUcaynSeXmap1ek5Lp0shR3RnWwR6WpMEpgnMNlSqkr&#10;g2wjiAz1j1wa5WEcIZOLbowZnEYfOZm4d+qxyU1lmg2O5UeOh9cGdH4RXBwcbeMA/+6sOzy176jW&#10;JL5BvaM5InQED17eNNTNWxHig0BiNA2AtjTe06ENUAOhlzhbAf766D7hiWhk5aylDal4+LkWqDgz&#10;3x1R8Hw0maSVysrkdDomBY8tb8cWt7ZXQH0nllF2WUz4aPaiRrCvtMyL9CqZhJP0dsVlxL1yFbvN&#10;pd+BVItFhtEaeRFv3ZOXKXjqamLL8/ZVoO8pFYmKd7DfJjF7x6wOmzwdLNYRdJNpd+hr329awUzc&#10;/neRdvxYz6jDT23+GwAA//8DAFBLAwQUAAYACAAAACEAhgDvXN4AAAAHAQAADwAAAGRycy9kb3du&#10;cmV2LnhtbEyOwU7DMBBE70j8g7VI3FKnEWrcEKdCIC6AEC0ViJsbL0nAXofYTcLfY05wHM3ozSs3&#10;szVsxMF3jiQsFykwpNrpjhoJ++fbRADzQZFWxhFK+EYPm+r0pFSFdhNtcdyFhkUI+UJJaEPoC859&#10;3aJVfuF6pNi9u8GqEOPQcD2oKcKt4VmarrhVHcWHVvV43WL9uTtaCS/+5l7kr/3b3WTGjycxie3j&#10;14OU52fz1SWwgHP4G8OvflSHKjod3JG0Z0ZCshTrOJWQ58Bin6xiPEjILjLgVcn/+1c/AAAA//8D&#10;AFBLAQItABQABgAIAAAAIQC2gziS/gAAAOEBAAATAAAAAAAAAAAAAAAAAAAAAABbQ29udGVudF9U&#10;eXBlc10ueG1sUEsBAi0AFAAGAAgAAAAhADj9If/WAAAAlAEAAAsAAAAAAAAAAAAAAAAALwEAAF9y&#10;ZWxzLy5yZWxzUEsBAi0AFAAGAAgAAAAhANrd5ZlmAgAAHAUAAA4AAAAAAAAAAAAAAAAALgIAAGRy&#10;cy9lMm9Eb2MueG1sUEsBAi0AFAAGAAgAAAAhAIYA71zeAAAABwEAAA8AAAAAAAAAAAAAAAAAwAQA&#10;AGRycy9kb3ducmV2LnhtbFBLBQYAAAAABAAEAPMAAADLBQAAAAA=&#10;" fillcolor="white [3201]" strokecolor="black [3200]" strokeweight="1.5pt"/>
            </w:pict>
          </mc:Fallback>
        </mc:AlternateContent>
      </w:r>
      <w:r w:rsidR="007A7B09" w:rsidRPr="00D53EEE">
        <w:rPr>
          <w:rFonts w:ascii="Calibri" w:hAnsi="Calibri" w:cs="Calibri"/>
          <w:i/>
          <w:iCs/>
          <w:kern w:val="0"/>
          <w:sz w:val="24"/>
          <w:szCs w:val="24"/>
          <w:lang w:eastAsia="it-IT"/>
        </w:rPr>
        <w:t xml:space="preserve">(in sostituzione della certificazione di cui all’art. 17 della legge n. 68/99) </w:t>
      </w:r>
      <w:r w:rsidR="007A7B09" w:rsidRPr="00D53EEE">
        <w:rPr>
          <w:rFonts w:ascii="Calibri" w:hAnsi="Calibri" w:cs="Calibri"/>
          <w:b/>
          <w:bCs/>
          <w:kern w:val="0"/>
          <w:sz w:val="24"/>
          <w:szCs w:val="24"/>
          <w:lang w:eastAsia="it-IT"/>
        </w:rPr>
        <w:t>di essere</w:t>
      </w:r>
      <w:r w:rsidR="00F6716A" w:rsidRPr="00D53EEE">
        <w:rPr>
          <w:rFonts w:ascii="Calibri" w:hAnsi="Calibri" w:cs="Calibri"/>
          <w:b/>
          <w:bCs/>
          <w:kern w:val="0"/>
          <w:sz w:val="24"/>
          <w:szCs w:val="24"/>
          <w:lang w:eastAsia="it-IT"/>
        </w:rPr>
        <w:t xml:space="preserve"> </w:t>
      </w:r>
      <w:r w:rsidR="007A7B09" w:rsidRPr="00D53EEE">
        <w:rPr>
          <w:rFonts w:ascii="Calibri" w:hAnsi="Calibri" w:cs="Calibri"/>
          <w:b/>
          <w:bCs/>
          <w:kern w:val="0"/>
          <w:sz w:val="24"/>
          <w:szCs w:val="24"/>
          <w:lang w:eastAsia="it-IT"/>
        </w:rPr>
        <w:t>in regola con le norme che disciplinano il diritto al lavoro dei disabili e di aver</w:t>
      </w:r>
      <w:r w:rsidR="00F6716A" w:rsidRPr="00D53EEE">
        <w:rPr>
          <w:rFonts w:ascii="Calibri" w:hAnsi="Calibri" w:cs="Calibri"/>
          <w:b/>
          <w:bCs/>
          <w:kern w:val="0"/>
          <w:sz w:val="24"/>
          <w:szCs w:val="24"/>
          <w:lang w:eastAsia="it-IT"/>
        </w:rPr>
        <w:t xml:space="preserve"> </w:t>
      </w:r>
      <w:r w:rsidR="007A7B09" w:rsidRPr="00D53EEE">
        <w:rPr>
          <w:rFonts w:ascii="Calibri" w:hAnsi="Calibri" w:cs="Calibri"/>
          <w:b/>
          <w:bCs/>
          <w:kern w:val="0"/>
          <w:sz w:val="24"/>
          <w:szCs w:val="24"/>
          <w:lang w:eastAsia="it-IT"/>
        </w:rPr>
        <w:t>ottemperato alle norme di cui all’art. 17 della legge 68/99</w:t>
      </w:r>
      <w:r w:rsidR="007A7B09" w:rsidRPr="00D53EEE">
        <w:rPr>
          <w:rFonts w:ascii="Calibri" w:hAnsi="Calibri" w:cs="Calibri"/>
          <w:kern w:val="0"/>
          <w:sz w:val="24"/>
          <w:szCs w:val="24"/>
          <w:lang w:eastAsia="it-IT"/>
        </w:rPr>
        <w:t>, in quanto occupa più</w:t>
      </w:r>
      <w:r w:rsidR="00F6716A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="007A7B09" w:rsidRPr="00D53EEE">
        <w:rPr>
          <w:rFonts w:ascii="Calibri" w:hAnsi="Calibri" w:cs="Calibri"/>
          <w:kern w:val="0"/>
          <w:sz w:val="24"/>
          <w:szCs w:val="24"/>
          <w:lang w:eastAsia="it-IT"/>
        </w:rPr>
        <w:t>di 35 dipendenti, oppure occupa da 15 a 35 dipendenti ed ha effettuato una nuova</w:t>
      </w:r>
      <w:r w:rsidR="00F6716A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="007A7B09" w:rsidRPr="00D53EEE">
        <w:rPr>
          <w:rFonts w:ascii="Calibri" w:hAnsi="Calibri" w:cs="Calibri"/>
          <w:kern w:val="0"/>
          <w:sz w:val="24"/>
          <w:szCs w:val="24"/>
          <w:lang w:eastAsia="it-IT"/>
        </w:rPr>
        <w:t>assunzione dopo il 18/01/2000;</w:t>
      </w:r>
    </w:p>
    <w:p w:rsidR="00C12624" w:rsidRDefault="00C12624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C12624" w:rsidRDefault="00C12624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kern w:val="0"/>
          <w:sz w:val="24"/>
          <w:szCs w:val="24"/>
          <w:lang w:eastAsia="it-IT"/>
        </w:rPr>
      </w:pPr>
      <w:r w:rsidRPr="00B3700A">
        <w:rPr>
          <w:rFonts w:ascii="Calibri" w:hAnsi="Calibri" w:cs="Calibri"/>
          <w:b/>
          <w:kern w:val="0"/>
          <w:sz w:val="24"/>
          <w:szCs w:val="24"/>
          <w:lang w:eastAsia="it-IT"/>
        </w:rPr>
        <w:t>(SPECIFIC</w:t>
      </w:r>
      <w:r>
        <w:rPr>
          <w:rFonts w:ascii="Calibri" w:hAnsi="Calibri" w:cs="Calibri"/>
          <w:b/>
          <w:kern w:val="0"/>
          <w:sz w:val="24"/>
          <w:szCs w:val="24"/>
          <w:lang w:eastAsia="it-IT"/>
        </w:rPr>
        <w:t>ARE LA SITUAZIONE IN CUI RIENTRA</w:t>
      </w:r>
      <w:r w:rsidRPr="00B3700A">
        <w:rPr>
          <w:rFonts w:ascii="Calibri" w:hAnsi="Calibri" w:cs="Calibri"/>
          <w:b/>
          <w:kern w:val="0"/>
          <w:sz w:val="24"/>
          <w:szCs w:val="24"/>
          <w:lang w:eastAsia="it-IT"/>
        </w:rPr>
        <w:t xml:space="preserve"> IL CONCORRENTE</w:t>
      </w:r>
      <w:r w:rsidR="00BF77B7">
        <w:rPr>
          <w:rFonts w:ascii="Calibri" w:hAnsi="Calibri" w:cs="Calibri"/>
          <w:b/>
          <w:kern w:val="0"/>
          <w:sz w:val="24"/>
          <w:szCs w:val="24"/>
          <w:lang w:eastAsia="it-IT"/>
        </w:rPr>
        <w:t xml:space="preserve"> AI SENSI DELLA LEGGE 68/99</w:t>
      </w:r>
      <w:r>
        <w:rPr>
          <w:rFonts w:ascii="Calibri" w:hAnsi="Calibri" w:cs="Calibri"/>
          <w:b/>
          <w:kern w:val="0"/>
          <w:sz w:val="24"/>
          <w:szCs w:val="24"/>
          <w:lang w:eastAsia="it-IT"/>
        </w:rPr>
        <w:t>)</w:t>
      </w:r>
    </w:p>
    <w:p w:rsidR="00C12624" w:rsidRPr="00D53EEE" w:rsidRDefault="00C12624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7A7B09" w:rsidRPr="00D53EEE" w:rsidRDefault="007A7B09" w:rsidP="005D30A6">
      <w:pPr>
        <w:tabs>
          <w:tab w:val="left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16"/>
          <w:szCs w:val="16"/>
          <w:lang w:eastAsia="it-IT"/>
        </w:rPr>
        <w:t xml:space="preserve">– </w:t>
      </w:r>
      <w:r w:rsidR="005D30A6" w:rsidRPr="00D53EEE">
        <w:rPr>
          <w:rFonts w:ascii="Calibri" w:hAnsi="Calibri" w:cs="Calibri"/>
          <w:kern w:val="0"/>
          <w:sz w:val="16"/>
          <w:szCs w:val="16"/>
          <w:lang w:eastAsia="it-IT"/>
        </w:rPr>
        <w:tab/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che l'impresa ha tenuto conto, in sede di preparazione dell'offerta, degli obblighi in</w:t>
      </w:r>
      <w:r w:rsidR="00F6716A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materia di sicurezza, di condizioni di lavoro, di previdenza e di assistenza a favore dei</w:t>
      </w:r>
      <w:r w:rsidR="00F6716A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lavoratori dipendenti, in vigore nel luogo dove deve essere eseguito </w:t>
      </w:r>
      <w:r w:rsidR="000B0B04" w:rsidRPr="00D53EEE">
        <w:rPr>
          <w:rFonts w:ascii="Calibri" w:hAnsi="Calibri" w:cs="Calibri"/>
          <w:kern w:val="0"/>
          <w:sz w:val="24"/>
          <w:szCs w:val="24"/>
          <w:lang w:eastAsia="it-IT"/>
        </w:rPr>
        <w:t>l’appalto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;</w:t>
      </w:r>
    </w:p>
    <w:p w:rsidR="007A7B09" w:rsidRPr="00D53EEE" w:rsidRDefault="007A7B09" w:rsidP="005D30A6">
      <w:pPr>
        <w:tabs>
          <w:tab w:val="left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16"/>
          <w:szCs w:val="16"/>
          <w:lang w:eastAsia="it-IT"/>
        </w:rPr>
        <w:t xml:space="preserve">– </w:t>
      </w:r>
      <w:r w:rsidR="005D30A6" w:rsidRPr="00D53EEE">
        <w:rPr>
          <w:rFonts w:ascii="Calibri" w:hAnsi="Calibri" w:cs="Calibri"/>
          <w:kern w:val="0"/>
          <w:sz w:val="16"/>
          <w:szCs w:val="16"/>
          <w:lang w:eastAsia="it-IT"/>
        </w:rPr>
        <w:tab/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di essere in regola con gli obblighi relativi al pagamento dei contributi previdenziali ed</w:t>
      </w:r>
      <w:r w:rsidR="00F6716A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assistenziali a favore dei lavoratori, secondo la legislazione vigente;</w:t>
      </w:r>
    </w:p>
    <w:p w:rsidR="003213E0" w:rsidRPr="00D53EEE" w:rsidRDefault="003213E0" w:rsidP="005D30A6">
      <w:pPr>
        <w:tabs>
          <w:tab w:val="left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3213E0" w:rsidRPr="00AD3B75" w:rsidRDefault="003213E0" w:rsidP="003213E0">
      <w:pPr>
        <w:tabs>
          <w:tab w:val="left" w:pos="284"/>
        </w:tabs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kern w:val="0"/>
          <w:sz w:val="24"/>
          <w:szCs w:val="24"/>
          <w:u w:val="single"/>
          <w:lang w:eastAsia="it-IT"/>
        </w:rPr>
      </w:pPr>
      <w:r w:rsidRPr="00D53EEE">
        <w:rPr>
          <w:rFonts w:ascii="Calibri" w:hAnsi="Calibri" w:cs="Calibri"/>
          <w:kern w:val="0"/>
          <w:sz w:val="16"/>
          <w:szCs w:val="16"/>
          <w:lang w:eastAsia="it-IT"/>
        </w:rPr>
        <w:t xml:space="preserve">– </w:t>
      </w:r>
      <w:r w:rsidRPr="00D53EEE">
        <w:rPr>
          <w:rFonts w:ascii="Calibri" w:hAnsi="Calibri" w:cs="Calibri"/>
          <w:kern w:val="0"/>
          <w:sz w:val="16"/>
          <w:szCs w:val="16"/>
          <w:lang w:eastAsia="it-IT"/>
        </w:rPr>
        <w:tab/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con riguardo a quanto disposto dall’art.38, comma 1, lettera m-ter, del D.Lgs. 163/2006 </w:t>
      </w:r>
      <w:r w:rsidRPr="00AD3B75">
        <w:rPr>
          <w:rFonts w:ascii="Calibri" w:hAnsi="Calibri" w:cs="Calibri"/>
          <w:b/>
          <w:kern w:val="0"/>
          <w:sz w:val="24"/>
          <w:szCs w:val="24"/>
          <w:u w:val="single"/>
          <w:lang w:eastAsia="it-IT"/>
        </w:rPr>
        <w:t>(barrare la casella corrispondente):</w:t>
      </w:r>
    </w:p>
    <w:p w:rsidR="003213E0" w:rsidRPr="00D53EEE" w:rsidRDefault="003213E0" w:rsidP="003213E0">
      <w:pPr>
        <w:tabs>
          <w:tab w:val="left" w:pos="284"/>
        </w:tabs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3213E0" w:rsidRPr="00D53EEE" w:rsidRDefault="00A47D31" w:rsidP="003213E0">
      <w:pPr>
        <w:tabs>
          <w:tab w:val="left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>
        <w:rPr>
          <w:rFonts w:ascii="Calibri" w:hAnsi="Calibri" w:cs="Calibri"/>
          <w:noProof/>
          <w:kern w:val="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44450</wp:posOffset>
                </wp:positionV>
                <wp:extent cx="76200" cy="104775"/>
                <wp:effectExtent l="0" t="0" r="19050" b="285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047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" o:spid="_x0000_s1026" style="position:absolute;margin-left:-9.45pt;margin-top:3.5pt;width:6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um3ZQIAABoFAAAOAAAAZHJzL2Uyb0RvYy54bWysVEtv2zAMvg/YfxB0X+0EabMGdYqgRYcB&#10;RVv0gZ5VWUqMSaJGKXGyXz9KdpygK3YYdpFJ8yHy40ddXG6tYRuFoQFX8dFJyZlyEurGLSv+8nzz&#10;5StnIQpXCwNOVXynAr+cf/500fqZGsMKTK2QURIXZq2v+CpGPyuKIFfKinACXjkyakArIqm4LGoU&#10;LWW3phiX5VnRAtYeQaoQ6O91Z+TznF9rJeO91kFFZipOtcV8Yj7f0lnML8RsicKvGtmXIf6hCisa&#10;R5cOqa5FFGyNzR+pbCMRAuh4IsEWoHUjVe6BuhmV77p5Wgmvci8ETvADTOH/pZV3mwdkTU2z48wJ&#10;SyN6VJEGtgQDbJTwaX2YkduTf8BeCySmZrcabfpSG2ybMd0NmKptZJJ+Ts9oTJxJsozKyXR6mlIW&#10;h1iPIX5TYFkSKo40sQyk2NyG2LnuXdJVxrGWMp2Xp3l2RSquKydLcWdU5/aoNLVFBYxzukwodWWQ&#10;bQRRof6RW6M6jCPPFKIbY4ag0UdBJu6Det8UpjLJhsDyo8DDbYN3vhFcHAJt4wD/Hqw7f4LvqNck&#10;vkG9oykidPQOXt40hOatCPFBIPGZBkA7Gu/p0AYIQOglzlaAvz76n/yJZmTlrKX9qHj4uRaoODPf&#10;HRHwfDSZpIXKyuR0OiYFjy1vxxa3tldAuBPJqLosJv9o9qJGsK+0yot0K5mEk3R3xWXEvXIVu72l&#10;x0CqxSK70RJ5EW/dk5cpeUI1seV5+yrQ95SKRMU72O+SmL1jVuebIh0s1hF0k2l3wLXHmxYwE7d/&#10;LNKGH+vZ6/CkzX8DAAD//wMAUEsDBBQABgAIAAAAIQDlQNz03gAAAAcBAAAPAAAAZHJzL2Rvd25y&#10;ZXYueG1sTI/BTsMwEETvSPyDtUjcUqdFtCZkUyEQF0AVLQjEzY1NEojXIXaT8PcsJziOZjTzJl9P&#10;rhWD7UPjCWE+S0FYKr1pqEJ4frpNFIgQNRnderII3zbAujg+ynVm/EhbO+xiJbiEQqYR6hi7TMpQ&#10;1tbpMPOdJfbefe90ZNlX0vR65HLXykWaLqXTDfFCrTt7Xdvyc3dwCC/h5l6tXru3u7EdPh7VqLab&#10;rwfE05Pp6hJEtFP8C8MvPqNDwUx7fyATRIuQzNUFRxFWfIn9ZMlyj7A4OwdZ5PI/f/EDAAD//wMA&#10;UEsBAi0AFAAGAAgAAAAhALaDOJL+AAAA4QEAABMAAAAAAAAAAAAAAAAAAAAAAFtDb250ZW50X1R5&#10;cGVzXS54bWxQSwECLQAUAAYACAAAACEAOP0h/9YAAACUAQAACwAAAAAAAAAAAAAAAAAvAQAAX3Jl&#10;bHMvLnJlbHNQSwECLQAUAAYACAAAACEA99bpt2UCAAAaBQAADgAAAAAAAAAAAAAAAAAuAgAAZHJz&#10;L2Uyb0RvYy54bWxQSwECLQAUAAYACAAAACEA5UDc9N4AAAAHAQAADwAAAAAAAAAAAAAAAAC/BAAA&#10;ZHJzL2Rvd25yZXYueG1sUEsFBgAAAAAEAAQA8wAAAMoFAAAAAA==&#10;" fillcolor="white [3201]" strokecolor="black [3200]" strokeweight="1.5pt"/>
            </w:pict>
          </mc:Fallback>
        </mc:AlternateContent>
      </w:r>
      <w:r w:rsidR="003213E0" w:rsidRPr="00D53EEE">
        <w:rPr>
          <w:rFonts w:ascii="Calibri" w:hAnsi="Calibri" w:cs="Calibri"/>
          <w:kern w:val="0"/>
          <w:sz w:val="24"/>
          <w:szCs w:val="24"/>
          <w:lang w:eastAsia="it-IT"/>
        </w:rPr>
        <w:t>Di non essere stato vittima dei reati previsti e puniti dagli articoli 317 e 629 del  codice penale aggravati ai sensi dell’articolo 7 del decreto-legge 13 maggio 1991, n. 152, convertito, con modificazioni, dalla legge 12 luglio 1991, n. 203;</w:t>
      </w:r>
    </w:p>
    <w:p w:rsidR="003213E0" w:rsidRPr="00D53EEE" w:rsidRDefault="00A47D31" w:rsidP="003213E0">
      <w:pPr>
        <w:tabs>
          <w:tab w:val="left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>
        <w:rPr>
          <w:rFonts w:ascii="Calibri" w:hAnsi="Calibri" w:cs="Calibri"/>
          <w:noProof/>
          <w:kern w:val="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962222" wp14:editId="44A830D8">
                <wp:simplePos x="0" y="0"/>
                <wp:positionH relativeFrom="column">
                  <wp:posOffset>-120015</wp:posOffset>
                </wp:positionH>
                <wp:positionV relativeFrom="paragraph">
                  <wp:posOffset>38735</wp:posOffset>
                </wp:positionV>
                <wp:extent cx="76200" cy="104775"/>
                <wp:effectExtent l="0" t="0" r="19050" b="2857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047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-9.45pt;margin-top:3.05pt;width:6pt;height: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hktZQIAABoFAAAOAAAAZHJzL2Uyb0RvYy54bWysVEtv2zAMvg/YfxB0X20HabMGdYogRYcB&#10;RVv0gZ4VWUqMyaJGKXGyXz9KdpygK3YYdpFJ8yHy40ddXe8aw7YKfQ225MVZzpmyEqrarkr++nL7&#10;5StnPghbCQNWlXyvPL+eff501bqpGsEaTKWQURLrp60r+ToEN80yL9eqEf4MnLJk1ICNCKTiKqtQ&#10;tJS9Mdkozy+yFrByCFJ5T39vOiOfpfxaKxketPYqMFNyqi2kE9O5jGc2uxLTFQq3rmVfhviHKhpR&#10;W7p0SHUjgmAbrP9I1dQSwYMOZxKaDLSupUo9UDdF/q6b57VwKvVC4Hg3wOT/X1p5v31EVlclH3Fm&#10;RUMjelKBBrYCA2wU8Wmdn5Lbs3vEXvMkxmZ3Gpv4pTbYLmG6HzBVu8Ak/Zxc0Jg4k2Qp8vFkch5T&#10;ZsdYhz58U9CwKJQcaWIJSLG986FzPbjEq4xlLWW6zM/T7LJYXFdOksLeqM7tSWlqiwoYpXSJUGph&#10;kG0FUaH6UfR1GEueMUTXxgxBxUdBJhyCet8YphLJhsD8o8DjbYN3uhFsGAKb2gL+PVh3/gTfSa9R&#10;XEK1pykidPT2Tt7WhOad8OFRIPGZBkA7Gh7o0AYIQOglztaAvz76H/2JZmTlrKX9KLn/uRGoODPf&#10;LRHwshiP40IlZXw+GZGCp5blqcVumgUQ7gW9Bk4mMfoHcxA1QvNGqzyPt5JJWEl3l1wGPCiL0O0t&#10;PQZSzefJjZbIiXBnn52MySOqkS0vuzeBrqdUICrew2GXxPQdszrfGGlhvgmg60S7I6493rSAibj9&#10;YxE3/FRPXscnbfYbAAD//wMAUEsDBBQABgAIAAAAIQBXPgNo3QAAAAcBAAAPAAAAZHJzL2Rvd25y&#10;ZXYueG1sTI7BToQwFEX3Jv5D80zcMQUWWJEyMRo3aowzmpm469AnoO0r0g7g31tXury5N+eear1Y&#10;wyYcfe9IQrZKgSE1TvfUSnh9uUsEMB8UaWUcoYRv9LCuT08qVWo30wanbWhZhJAvlYQuhKHk3Dcd&#10;WuVXbkCK3bsbrQoxji3Xo5oj3Bqep2nBreopPnRqwJsOm8/t0UrY+dsHcbEf3u5nM308i1lsnr4e&#10;pTw/W66vgAVcwt8YfvWjOtTR6eCOpD0zEpJMXMaphCIDFvukiPEgIc8L4HXF//vXPwAAAP//AwBQ&#10;SwECLQAUAAYACAAAACEAtoM4kv4AAADhAQAAEwAAAAAAAAAAAAAAAAAAAAAAW0NvbnRlbnRfVHlw&#10;ZXNdLnhtbFBLAQItABQABgAIAAAAIQA4/SH/1gAAAJQBAAALAAAAAAAAAAAAAAAAAC8BAABfcmVs&#10;cy8ucmVsc1BLAQItABQABgAIAAAAIQA6XhktZQIAABoFAAAOAAAAAAAAAAAAAAAAAC4CAABkcnMv&#10;ZTJvRG9jLnhtbFBLAQItABQABgAIAAAAIQBXPgNo3QAAAAcBAAAPAAAAAAAAAAAAAAAAAL8EAABk&#10;cnMvZG93bnJldi54bWxQSwUGAAAAAAQABADzAAAAyQUAAAAA&#10;" fillcolor="white [3201]" strokecolor="black [3200]" strokeweight="1.5pt"/>
            </w:pict>
          </mc:Fallback>
        </mc:AlternateContent>
      </w:r>
      <w:r w:rsidR="003213E0" w:rsidRPr="00D53EEE">
        <w:rPr>
          <w:rFonts w:ascii="Calibri" w:hAnsi="Calibri" w:cs="Calibri"/>
          <w:kern w:val="0"/>
          <w:sz w:val="24"/>
          <w:szCs w:val="24"/>
          <w:lang w:eastAsia="it-IT"/>
        </w:rPr>
        <w:t>Di essere stato vittima dei reati previsti e puniti dagli articoli 317 e 629 del  codice penale aggravati ai sensi dell’articolo 7 del decreto-legge 13 maggio 1991, n. 152, convertito, con modificazioni, dalla legge 12 luglio 1991, n. 203, ma di aver denunciato i fatti all’autorità giudiziaria;</w:t>
      </w:r>
    </w:p>
    <w:p w:rsidR="003213E0" w:rsidRPr="00D53EEE" w:rsidRDefault="00A47D31" w:rsidP="003213E0">
      <w:pPr>
        <w:tabs>
          <w:tab w:val="left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>
        <w:rPr>
          <w:rFonts w:ascii="Calibri" w:hAnsi="Calibri" w:cs="Calibri"/>
          <w:noProof/>
          <w:kern w:val="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63FE5F" wp14:editId="42225934">
                <wp:simplePos x="0" y="0"/>
                <wp:positionH relativeFrom="column">
                  <wp:posOffset>-120015</wp:posOffset>
                </wp:positionH>
                <wp:positionV relativeFrom="paragraph">
                  <wp:posOffset>42545</wp:posOffset>
                </wp:positionV>
                <wp:extent cx="76200" cy="104775"/>
                <wp:effectExtent l="0" t="0" r="19050" b="2857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047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3" o:spid="_x0000_s1026" style="position:absolute;margin-left:-9.45pt;margin-top:3.35pt;width:6pt;height: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5ntZgIAABoFAAAOAAAAZHJzL2Uyb0RvYy54bWysVN9P2zAQfp+0/8Hy+0hSCoWKFFUgpkkI&#10;KmDi2Th2G83xeWe3affX7+ykacXQHqa9OHe5H7777jtfXW8bwzYKfQ225MVJzpmyEqraLkv+/eXu&#10;ywVnPghbCQNWlXynPL+eff501bqpGsEKTKWQURLrp60r+SoEN80yL1eqEf4EnLJk1ICNCKTiMqtQ&#10;tJS9Mdkoz8+zFrByCFJ5T39vOyOfpfxaKxketfYqMFNyqi2kE9P5Fs9sdiWmSxRuVcu+DPEPVTSi&#10;tnTpkOpWBMHWWP+RqqklggcdTiQ0GWhdS5V6oG6K/F03zyvhVOqFwPFugMn/v7TyYbNAVlclP+XM&#10;ioZG9KQCDWwJBthpxKd1fkpuz26BveZJjM1uNTbxS22wbcJ0N2CqtoFJ+jk5pzFxJslS5OPJ5Cym&#10;zA6xDn34qqBhUSg50sQSkGJz70PnuneJVxnLWsp0mZ+l2WWxuK6cJIWdUZ3bk9LUFhUwSukSodSN&#10;QbYRRIXqR9HXYSx5xhBdGzMEFR8FmbAP6n1jmEokGwLzjwIPtw3e6UawYQhsagv492Dd+RN8R71G&#10;8Q2qHU0RoaO3d/KuJjTvhQ8LgcRnGgDtaHikQxsgAKGXOFsB/vrof/QnmpGVs5b2o+T+51qg4sx8&#10;s0TAy2I8jguVlPHZZEQKHlveji123dwA4V7Qa+BkEqN/MHtRIzSvtMrzeCuZhJV0d8llwL1yE7q9&#10;pcdAqvk8udESORHu7bOTMXlENbLlZfsq0PWUCkTFB9jvkpi+Y1bnGyMtzNcBdJ1od8C1x5sWMBG3&#10;fyzihh/ryevwpM1+AwAA//8DAFBLAwQUAAYACAAAACEAgHLbKN4AAAAHAQAADwAAAGRycy9kb3du&#10;cmV2LnhtbEyOwU7DMBBE70j8g7VI3FKnQUrdEKdCIC6AEC0ViJsbmyRgr0PsJuHvWU5wHM3ozSs3&#10;s7NsNEPoPEpYLlJgBmuvO2wk7J9vEwEsRIVaWY9GwrcJsKlOT0pVaD/h1oy72DCCYCiUhDbGvuA8&#10;1K1xKix8b5C6dz84FSkODdeDmgjuLM/SNOdOdUgPrerNdWvqz93RSXgJN/di9dq/3U12/HgSk9g+&#10;fj1IeX42X10Ci2aOf2P41Sd1qMjp4I+oA7MSkqVY01RCvgJGfZJTPEjILjLgVcn/+1c/AAAA//8D&#10;AFBLAQItABQABgAIAAAAIQC2gziS/gAAAOEBAAATAAAAAAAAAAAAAAAAAAAAAABbQ29udGVudF9U&#10;eXBlc10ueG1sUEsBAi0AFAAGAAgAAAAhADj9If/WAAAAlAEAAAsAAAAAAAAAAAAAAAAALwEAAF9y&#10;ZWxzLy5yZWxzUEsBAi0AFAAGAAgAAAAhAL7bme1mAgAAGgUAAA4AAAAAAAAAAAAAAAAALgIAAGRy&#10;cy9lMm9Eb2MueG1sUEsBAi0AFAAGAAgAAAAhAIBy2yjeAAAABwEAAA8AAAAAAAAAAAAAAAAAwAQA&#10;AGRycy9kb3ducmV2LnhtbFBLBQYAAAAABAAEAPMAAADLBQAAAAA=&#10;" fillcolor="white [3201]" strokecolor="black [3200]" strokeweight="1.5pt"/>
            </w:pict>
          </mc:Fallback>
        </mc:AlternateContent>
      </w:r>
      <w:r w:rsidR="003213E0" w:rsidRPr="00D53EEE">
        <w:rPr>
          <w:rFonts w:ascii="Calibri" w:hAnsi="Calibri" w:cs="Calibri"/>
          <w:kern w:val="0"/>
          <w:sz w:val="24"/>
          <w:szCs w:val="24"/>
          <w:lang w:eastAsia="it-IT"/>
        </w:rPr>
        <w:t>Di essere stato vittima dei reati previsti e puniti dagli articoli 317 e 629 del  codice penale aggravati ai sensi dell’articolo 7 del decreto-legge 13 maggio 1991, n. 152, convertito, con modificazioni, dalla legge 12 luglio 1991, n. 203, ma di non aver denunciato i fatti all’autorità giudiziaria, poiché ricorrono i casi previsti dall’articolo 4, primo comma, della legge 24 novembre 1981, n. 689;</w:t>
      </w:r>
    </w:p>
    <w:p w:rsidR="00467BB2" w:rsidRPr="00D53EEE" w:rsidRDefault="00A47D31" w:rsidP="00AB4000">
      <w:pPr>
        <w:tabs>
          <w:tab w:val="left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>
        <w:rPr>
          <w:rFonts w:ascii="Calibri" w:hAnsi="Calibri" w:cs="Calibri"/>
          <w:noProof/>
          <w:kern w:val="0"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011713" wp14:editId="25DF26B2">
                <wp:simplePos x="0" y="0"/>
                <wp:positionH relativeFrom="column">
                  <wp:posOffset>-120015</wp:posOffset>
                </wp:positionH>
                <wp:positionV relativeFrom="paragraph">
                  <wp:posOffset>45720</wp:posOffset>
                </wp:positionV>
                <wp:extent cx="76200" cy="104775"/>
                <wp:effectExtent l="0" t="0" r="19050" b="28575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0477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4" o:spid="_x0000_s1026" style="position:absolute;margin-left:-9.45pt;margin-top:3.6pt;width:6pt;height: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YnDZQIAABoFAAAOAAAAZHJzL2Uyb0RvYy54bWysVEtv2zAMvg/YfxB0X20HabMGdYogRYcB&#10;RVv0gZ4VWUqMyaJGKXGyXz9KdpygK3YYdpFJ8yHy40ddXe8aw7YKfQ225MVZzpmyEqrarkr++nL7&#10;5StnPghbCQNWlXyvPL+eff501bqpGsEaTKWQURLrp60r+ToEN80yL9eqEf4MnLJk1ICNCKTiKqtQ&#10;tJS9Mdkozy+yFrByCFJ5T39vOiOfpfxaKxketPYqMFNyqi2kE9O5jGc2uxLTFQq3rmVfhviHKhpR&#10;W7p0SHUjgmAbrP9I1dQSwYMOZxKaDLSupUo9UDdF/q6b57VwKvVC4Hg3wOT/X1p5v31EVlclH3Nm&#10;RUMjelKBBrYCA2wc8Wmdn5Lbs3vEXvMkxmZ3Gpv4pTbYLmG6HzBVu8Ak/Zxc0Jg4k2Qp8vFkch5T&#10;ZsdYhz58U9CwKJQcaWIJSLG986FzPbjEq4xlLWW6zM/T7LJYXFdOksLeqM7tSWlqiwoYpXSJUGph&#10;kG0FUaH6UfR1GEueMUTXxgxBxUdBJhyCet8YphLJhsD8o8DjbYN3uhFsGAKb2gL+PVh3/gTfSa9R&#10;XEK1pykidPT2Tt7WhOad8OFRIPGZBkA7Gh7o0AYIQOglztaAvz76H/2JZmTlrKX9KLn/uRGoODPf&#10;LRHwshiP40IlZXw+GZGCp5blqcVumgUQ7gW9Bk4mMfoHcxA1QvNGqzyPt5JJWEl3l1wGPCiL0O0t&#10;PQZSzefJjZbIiXBnn52MySOqkS0vuzeBrqdUICrew2GXxPQdszrfGGlhvgmg60S7I6493rSAibj9&#10;YxE3/FRPXscnbfYbAAD//wMAUEsDBBQABgAIAAAAIQDFbyXE3gAAAAcBAAAPAAAAZHJzL2Rvd25y&#10;ZXYueG1sTI7BTsMwEETvSPyDtUjcUqdBatwQp0IgLoAQLRWImxsvScBeh9hNwt9jTnAczejNKzez&#10;NWzEwXeOJCwXKTCk2umOGgn759tEAPNBkVbGEUr4Rg+b6vSkVIV2E21x3IWGRQj5QkloQ+gLzn3d&#10;olV+4Xqk2L27waoQ49BwPagpwq3hWZquuFUdxYdW9XjdYv25O1oJL/7mXuSv/dvdZMaPJzGJ7ePX&#10;g5TnZ/PVJbCAc/gbw69+VIcqOh3ckbRnRkKyFOs4lZBnwGKfrGI8SMgucuBVyf/7Vz8AAAD//wMA&#10;UEsBAi0AFAAGAAgAAAAhALaDOJL+AAAA4QEAABMAAAAAAAAAAAAAAAAAAAAAAFtDb250ZW50X1R5&#10;cGVzXS54bWxQSwECLQAUAAYACAAAACEAOP0h/9YAAACUAQAACwAAAAAAAAAAAAAAAAAvAQAAX3Jl&#10;bHMvLnJlbHNQSwECLQAUAAYACAAAACEA4UmJw2UCAAAaBQAADgAAAAAAAAAAAAAAAAAuAgAAZHJz&#10;L2Uyb0RvYy54bWxQSwECLQAUAAYACAAAACEAxW8lxN4AAAAHAQAADwAAAAAAAAAAAAAAAAC/BAAA&#10;ZHJzL2Rvd25yZXYueG1sUEsFBgAAAAAEAAQA8wAAAMoFAAAAAA==&#10;" fillcolor="white [3201]" strokecolor="black [3200]" strokeweight="1.5pt"/>
            </w:pict>
          </mc:Fallback>
        </mc:AlternateContent>
      </w:r>
      <w:r w:rsidR="003213E0" w:rsidRPr="00D53EEE">
        <w:rPr>
          <w:rFonts w:ascii="Calibri" w:hAnsi="Calibri" w:cs="Calibri"/>
          <w:kern w:val="0"/>
          <w:sz w:val="24"/>
          <w:szCs w:val="24"/>
          <w:lang w:eastAsia="it-IT"/>
        </w:rPr>
        <w:t>Di essere stato vittima dei reati previsti e puniti dagli articoli 317 e 629 del  codice penale aggravati ai sensi dell’articolo 7 del decreto-legge 13 maggio 1991, n. 152, convertito, con modificazioni, dalla legge 12 luglio 1991, n. 203, ma di non aver denunciato i fatti all’autorità giudiziaria, ma tali  circostanze non sono emerse dagli indizi a base della richiesta di rinvio a giudizio formulata nei confronti dell’imputato nell’anno antecedent</w:t>
      </w:r>
      <w:r w:rsidR="00467BB2" w:rsidRPr="00D53EEE">
        <w:rPr>
          <w:rFonts w:ascii="Calibri" w:hAnsi="Calibri" w:cs="Calibri"/>
          <w:kern w:val="0"/>
          <w:sz w:val="24"/>
          <w:szCs w:val="24"/>
          <w:lang w:eastAsia="it-IT"/>
        </w:rPr>
        <w:t>e alla pubblicazione d</w:t>
      </w:r>
      <w:r w:rsidR="00EB27ED">
        <w:rPr>
          <w:rFonts w:ascii="Calibri" w:hAnsi="Calibri" w:cs="Calibri"/>
          <w:kern w:val="0"/>
          <w:sz w:val="24"/>
          <w:szCs w:val="24"/>
          <w:lang w:eastAsia="it-IT"/>
        </w:rPr>
        <w:t>ella procedura</w:t>
      </w:r>
      <w:r w:rsidR="005C7D2F">
        <w:rPr>
          <w:rFonts w:ascii="Calibri" w:hAnsi="Calibri" w:cs="Calibri"/>
          <w:kern w:val="0"/>
          <w:sz w:val="24"/>
          <w:szCs w:val="24"/>
          <w:lang w:eastAsia="it-IT"/>
        </w:rPr>
        <w:t>.</w:t>
      </w:r>
    </w:p>
    <w:p w:rsidR="007A7B09" w:rsidRPr="00D53EEE" w:rsidRDefault="007A7B09" w:rsidP="000B5457">
      <w:pPr>
        <w:tabs>
          <w:tab w:val="left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767565" w:rsidRPr="00D53EEE" w:rsidRDefault="007A7B09" w:rsidP="00467BB2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Inoltre</w:t>
      </w:r>
    </w:p>
    <w:p w:rsidR="007A7B09" w:rsidRPr="00D53EEE" w:rsidRDefault="007A7B09" w:rsidP="00F35CDF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AI SENSI DELLA LEGGE 13 AGOSTO 2010, N. 136</w:t>
      </w:r>
    </w:p>
    <w:p w:rsidR="007A7B09" w:rsidRPr="00D53EEE" w:rsidRDefault="007A7B09" w:rsidP="00F35CDF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SULL’OBBLIGO DI TRACCIABILITA’ DEI FLUSSI FINANZIARI</w:t>
      </w:r>
    </w:p>
    <w:p w:rsidR="00767565" w:rsidRPr="00D53EEE" w:rsidRDefault="00767565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1) L’impresa, in caso di affidamento dell’appalto, dichiara di assumere gli obblighi di</w:t>
      </w:r>
      <w:r w:rsidR="00F35CDF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tracciabilità dei flussi finanziari di cui alla sopra citata legge. A tal fine si impegna:</w:t>
      </w: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a) ad utilizzare uno o più conti correnti bancari o postali, accesi presso banche o</w:t>
      </w:r>
      <w:r w:rsidR="00F35CDF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presso la società Poste Italiane S.p.A., dedicati alle commesse pubbliche per i</w:t>
      </w:r>
      <w:r w:rsidR="00F35CDF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movimenti finanziari relativi alla gestione del presente appalto;</w:t>
      </w: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b) a comunicare a</w:t>
      </w:r>
      <w:r w:rsidR="00F35CDF" w:rsidRPr="00D53EEE">
        <w:rPr>
          <w:rFonts w:ascii="Calibri" w:hAnsi="Calibri" w:cs="Calibri"/>
          <w:kern w:val="0"/>
          <w:sz w:val="24"/>
          <w:szCs w:val="24"/>
          <w:lang w:eastAsia="it-IT"/>
        </w:rPr>
        <w:t>d Expo 2015</w:t>
      </w:r>
      <w:r w:rsidR="00B1472F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S.p.A.</w:t>
      </w:r>
      <w:r w:rsidR="00026180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gli estremi identificativi dei conti</w:t>
      </w:r>
      <w:r w:rsidR="00F35CDF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correnti di cui al punto precedente, nonché le generalità e il codice fiscale delle</w:t>
      </w:r>
      <w:r w:rsidR="00F35CDF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persone delegate ad operare su di essi, entro sette giorni dalla loro accensione;</w:t>
      </w: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c) a prevedere nei contratti che saranno sottoscritti con imprese a qualsiasi titolo</w:t>
      </w:r>
      <w:r w:rsidR="00F35CDF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interessate a lavori/servizi/forniture oggetto del presente appalto, quali ad esempio</w:t>
      </w:r>
      <w:r w:rsidR="00F35CDF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subappaltatori/subcontraenti, la clausola con la quale ciascuno di essi assume gli</w:t>
      </w:r>
      <w:r w:rsidR="00F35CDF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obblighi di tracciabilità dei flussi finanziari di cui alla citata legge, a pena di nullità</w:t>
      </w:r>
      <w:r w:rsidR="00F35CDF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assoluta dei contratti stessi;</w:t>
      </w: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d) se ha notizia dell’inadempimento agli obblighi di tracciabilità finanziaria da parte</w:t>
      </w:r>
      <w:r w:rsidR="00F35CDF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dei soggetti di cui alla precedente lettera c), a risolvere immediatamente il rapporto</w:t>
      </w:r>
      <w:r w:rsidR="00F35CDF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contrattuale con la controparte, informando contestualmente sia </w:t>
      </w:r>
      <w:r w:rsidR="00F35CDF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Expo 2015 </w:t>
      </w:r>
      <w:r w:rsidR="00AD3B75">
        <w:rPr>
          <w:rFonts w:ascii="Calibri" w:hAnsi="Calibri" w:cs="Calibri"/>
          <w:kern w:val="0"/>
          <w:sz w:val="24"/>
          <w:szCs w:val="24"/>
          <w:lang w:eastAsia="it-IT"/>
        </w:rPr>
        <w:t xml:space="preserve">S.p.A.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che la prefettura-ufficio territoriale del Governo territorialmente</w:t>
      </w:r>
      <w:r w:rsidR="00F35CDF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competente.</w:t>
      </w: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2) L’impresa dichiara di essere consapevole che ai fini di verificare l’applicazione della</w:t>
      </w:r>
      <w:r w:rsidR="00F35CDF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="00026180">
        <w:rPr>
          <w:rFonts w:ascii="Calibri" w:hAnsi="Calibri" w:cs="Calibri"/>
          <w:kern w:val="0"/>
          <w:sz w:val="24"/>
          <w:szCs w:val="24"/>
          <w:lang w:eastAsia="it-IT"/>
        </w:rPr>
        <w:t xml:space="preserve">norma, Expo 2015 S.p.A.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potrà richiedere all’appaltatore copia dei contratti</w:t>
      </w:r>
      <w:r w:rsidR="00F35CDF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di cui alla lettera c); l’impresa si impegna fin d’ora a provvedere ad adempiere alla</w:t>
      </w:r>
      <w:r w:rsidR="00F35CDF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richiesta entro i termini che verranno dati.</w:t>
      </w:r>
    </w:p>
    <w:p w:rsidR="00F35CDF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3) L’impresa dichiara di essere a conoscenza che </w:t>
      </w:r>
      <w:r w:rsidR="00F35CDF" w:rsidRPr="00D53EEE">
        <w:rPr>
          <w:rFonts w:ascii="Calibri" w:hAnsi="Calibri" w:cs="Calibri"/>
          <w:kern w:val="0"/>
          <w:sz w:val="24"/>
          <w:szCs w:val="24"/>
          <w:lang w:eastAsia="it-IT"/>
        </w:rPr>
        <w:t>Expo 2015</w:t>
      </w:r>
      <w:r w:rsidR="00816B30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S.p.A.</w:t>
      </w:r>
      <w:r w:rsidR="00F35CDF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risolverà il contratto in tutti i casi in cui le transazioni siano eseguite senza avvalersi di</w:t>
      </w:r>
      <w:r w:rsidR="00F35CDF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banche o delle </w:t>
      </w:r>
      <w:r w:rsidR="004859FE">
        <w:rPr>
          <w:rFonts w:ascii="Calibri" w:hAnsi="Calibri" w:cs="Calibri"/>
          <w:kern w:val="0"/>
          <w:sz w:val="24"/>
          <w:szCs w:val="24"/>
          <w:lang w:eastAsia="it-IT"/>
        </w:rPr>
        <w:t>società Poste Italiane S.p.A.</w:t>
      </w:r>
      <w:r w:rsidR="00467BB2" w:rsidRPr="00D53EEE">
        <w:rPr>
          <w:rFonts w:ascii="Calibri" w:hAnsi="Calibri" w:cs="Calibri"/>
          <w:kern w:val="0"/>
          <w:sz w:val="24"/>
          <w:szCs w:val="24"/>
          <w:lang w:eastAsia="it-IT"/>
        </w:rPr>
        <w:t>.</w:t>
      </w:r>
    </w:p>
    <w:p w:rsidR="00113A76" w:rsidRDefault="00113A76" w:rsidP="00113A76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767565" w:rsidRPr="00D53EEE" w:rsidRDefault="00767565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kern w:val="0"/>
          <w:sz w:val="22"/>
          <w:szCs w:val="22"/>
          <w:lang w:eastAsia="it-IT"/>
        </w:rPr>
      </w:pP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b/>
          <w:bCs/>
          <w:kern w:val="0"/>
          <w:sz w:val="24"/>
          <w:szCs w:val="24"/>
          <w:lang w:eastAsia="it-IT"/>
        </w:rPr>
        <w:t>Ai sensi del D. Lgs. n. 196/2003 (Codice Privacy) si informa che:</w:t>
      </w: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a) le finalità e le modalità di trattamento cui sono destinati i dati raccolti ineriscono al procedimento in oggetto;</w:t>
      </w: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b) il conferimento dei dati costituisce presupposto necessario per la partecipazione alla gara;</w:t>
      </w: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c) l’eventuale rifiuto a rispondere comporta esclusione dal procedimento in oggetto;</w:t>
      </w: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d) i soggetti o le categorie di soggetti ai quali i dati possono essere comunicati sono: il persona</w:t>
      </w:r>
      <w:r w:rsidR="00B7051A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le interno dell'Amministrazione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implicato nel procedimento, i concorrenti che pa</w:t>
      </w:r>
      <w:r w:rsidR="00B7051A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rtecipano alla gara, ogni altro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soggetto che abbia</w:t>
      </w:r>
      <w:r w:rsidR="00B7051A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interesse ai sensi del Decreto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Legislativo n. 267/2000 e della Legge n. 241/90, i soggetti destinatari delle comunicazioni previste dall</w:t>
      </w:r>
      <w:r w:rsidR="00B7051A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a legge in materia di contratti 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pubblici, gli organi dell’autorità giudiziaria;</w:t>
      </w:r>
    </w:p>
    <w:p w:rsidR="007A7B09" w:rsidRPr="00D53EEE" w:rsidRDefault="007A7B09" w:rsidP="00707127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e) i diritti spettanti all’interessato sono quelli di cui all’art. 7 del D. Lgs. 196/2003;</w:t>
      </w:r>
    </w:p>
    <w:p w:rsidR="00E70186" w:rsidRPr="00D53EEE" w:rsidRDefault="007A7B09" w:rsidP="00707127">
      <w:pPr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f) soggetto attivo nella raccolta dei dati è </w:t>
      </w:r>
      <w:r w:rsidR="00F35CDF" w:rsidRPr="00D53EEE">
        <w:rPr>
          <w:rFonts w:ascii="Calibri" w:hAnsi="Calibri" w:cs="Calibri"/>
          <w:kern w:val="0"/>
          <w:sz w:val="24"/>
          <w:szCs w:val="24"/>
          <w:lang w:eastAsia="it-IT"/>
        </w:rPr>
        <w:t>Expo 2015</w:t>
      </w:r>
      <w:r w:rsidR="00744935" w:rsidRPr="00D53EEE">
        <w:rPr>
          <w:rFonts w:ascii="Calibri" w:hAnsi="Calibri" w:cs="Calibri"/>
          <w:kern w:val="0"/>
          <w:sz w:val="24"/>
          <w:szCs w:val="24"/>
          <w:lang w:eastAsia="it-IT"/>
        </w:rPr>
        <w:t xml:space="preserve"> S.p.A</w:t>
      </w:r>
      <w:r w:rsidRPr="00D53EEE">
        <w:rPr>
          <w:rFonts w:ascii="Calibri" w:hAnsi="Calibri" w:cs="Calibri"/>
          <w:kern w:val="0"/>
          <w:sz w:val="24"/>
          <w:szCs w:val="24"/>
          <w:lang w:eastAsia="it-IT"/>
        </w:rPr>
        <w:t>.</w:t>
      </w:r>
    </w:p>
    <w:p w:rsidR="002B30DF" w:rsidRPr="00D53EEE" w:rsidRDefault="002B30DF" w:rsidP="00707127">
      <w:pPr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2B30DF" w:rsidRPr="00D53EEE" w:rsidRDefault="002B30DF" w:rsidP="00707127">
      <w:pPr>
        <w:jc w:val="both"/>
        <w:rPr>
          <w:rFonts w:ascii="Calibri" w:hAnsi="Calibri" w:cs="Calibri"/>
          <w:kern w:val="0"/>
          <w:sz w:val="24"/>
          <w:szCs w:val="24"/>
          <w:lang w:eastAsia="it-IT"/>
        </w:rPr>
      </w:pPr>
    </w:p>
    <w:p w:rsidR="002B30DF" w:rsidRPr="00D53EEE" w:rsidRDefault="002B30DF" w:rsidP="002B30DF">
      <w:pPr>
        <w:jc w:val="both"/>
        <w:rPr>
          <w:rFonts w:ascii="Calibri" w:hAnsi="Calibri" w:cs="Calibri"/>
          <w:sz w:val="24"/>
          <w:szCs w:val="24"/>
        </w:rPr>
      </w:pPr>
      <w:r w:rsidRPr="00D53EEE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            Il Rappresentante Legale/Procuratore</w:t>
      </w:r>
    </w:p>
    <w:p w:rsidR="002B30DF" w:rsidRPr="00D53EEE" w:rsidRDefault="002B30DF" w:rsidP="002B30DF">
      <w:pPr>
        <w:jc w:val="both"/>
        <w:rPr>
          <w:rFonts w:ascii="Calibri" w:hAnsi="Calibri" w:cs="Calibri"/>
          <w:sz w:val="24"/>
          <w:szCs w:val="24"/>
        </w:rPr>
      </w:pPr>
    </w:p>
    <w:p w:rsidR="002B30DF" w:rsidRPr="00D53EEE" w:rsidRDefault="002B30DF" w:rsidP="002B30DF">
      <w:pPr>
        <w:tabs>
          <w:tab w:val="left" w:pos="6195"/>
          <w:tab w:val="right" w:pos="9636"/>
        </w:tabs>
        <w:rPr>
          <w:rFonts w:ascii="Calibri" w:hAnsi="Calibri" w:cs="Calibri"/>
          <w:sz w:val="24"/>
          <w:szCs w:val="24"/>
        </w:rPr>
      </w:pPr>
      <w:r w:rsidRPr="00D53EEE">
        <w:rPr>
          <w:rFonts w:ascii="Calibri" w:hAnsi="Calibri" w:cs="Calibri"/>
          <w:sz w:val="24"/>
          <w:szCs w:val="24"/>
        </w:rPr>
        <w:tab/>
        <w:t xml:space="preserve">   _________________________</w:t>
      </w:r>
    </w:p>
    <w:p w:rsidR="002B30DF" w:rsidRPr="00D53EEE" w:rsidRDefault="002B30DF" w:rsidP="002B30DF">
      <w:pPr>
        <w:jc w:val="both"/>
        <w:rPr>
          <w:rFonts w:ascii="Calibri" w:hAnsi="Calibri" w:cs="Calibri"/>
          <w:sz w:val="24"/>
          <w:szCs w:val="24"/>
        </w:rPr>
      </w:pPr>
    </w:p>
    <w:p w:rsidR="002B30DF" w:rsidRPr="00D53EEE" w:rsidRDefault="002B30DF" w:rsidP="002B30DF">
      <w:pPr>
        <w:jc w:val="both"/>
        <w:rPr>
          <w:rFonts w:ascii="Calibri" w:hAnsi="Calibri" w:cs="Calibri"/>
          <w:sz w:val="24"/>
          <w:szCs w:val="24"/>
        </w:rPr>
      </w:pPr>
    </w:p>
    <w:p w:rsidR="002B30DF" w:rsidRPr="00D53EEE" w:rsidRDefault="002B30DF" w:rsidP="002B30DF">
      <w:pPr>
        <w:jc w:val="both"/>
        <w:rPr>
          <w:rFonts w:ascii="Calibri" w:hAnsi="Calibri" w:cs="Calibri"/>
          <w:sz w:val="24"/>
          <w:szCs w:val="24"/>
        </w:rPr>
      </w:pPr>
      <w:r w:rsidRPr="00D53EEE">
        <w:rPr>
          <w:rFonts w:ascii="Calibri" w:hAnsi="Calibri" w:cs="Calibri"/>
          <w:sz w:val="24"/>
          <w:szCs w:val="24"/>
        </w:rPr>
        <w:t>(Allegare Documento di identità del sottoscrittore, con procura in caso di firma del Procuratore)</w:t>
      </w:r>
    </w:p>
    <w:sectPr w:rsidR="002B30DF" w:rsidRPr="00D53EEE" w:rsidSect="00707127">
      <w:footnotePr>
        <w:pos w:val="beneathText"/>
      </w:footnotePr>
      <w:pgSz w:w="11905" w:h="16837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s">
    <w:altName w:val="Arial"/>
    <w:charset w:val="00"/>
    <w:family w:val="swiss"/>
    <w:pitch w:val="variable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6"/>
      <w:numFmt w:val="decimal"/>
      <w:lvlText w:val="%3)"/>
      <w:lvlJc w:val="left"/>
      <w:pPr>
        <w:tabs>
          <w:tab w:val="num" w:pos="927"/>
        </w:tabs>
        <w:ind w:left="907" w:hanging="340"/>
      </w:pPr>
      <w:rPr>
        <w:rFonts w:ascii="Wingdings" w:hAnsi="Wingdings"/>
      </w:rPr>
    </w:lvl>
    <w:lvl w:ilvl="3">
      <w:start w:val="2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48479D4"/>
    <w:multiLevelType w:val="hybridMultilevel"/>
    <w:tmpl w:val="95C4ECD6"/>
    <w:lvl w:ilvl="0" w:tplc="17A8C844">
      <w:start w:val="14"/>
      <w:numFmt w:val="bullet"/>
      <w:lvlText w:val="-"/>
      <w:lvlJc w:val="left"/>
      <w:pPr>
        <w:ind w:left="720" w:hanging="360"/>
      </w:pPr>
      <w:rPr>
        <w:rFonts w:ascii="ArialMT" w:eastAsia="Times New Roman" w:hAnsi="ArialMT" w:cs="Arial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827FB0"/>
    <w:multiLevelType w:val="hybridMultilevel"/>
    <w:tmpl w:val="D14C10D2"/>
    <w:lvl w:ilvl="0" w:tplc="BDF85C84">
      <w:start w:val="14"/>
      <w:numFmt w:val="bullet"/>
      <w:lvlText w:val="-"/>
      <w:lvlJc w:val="left"/>
      <w:pPr>
        <w:ind w:left="720" w:hanging="360"/>
      </w:pPr>
      <w:rPr>
        <w:rFonts w:ascii="ArialMT" w:eastAsia="Times New Roman" w:hAnsi="ArialMT" w:cs="Arial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5704E8"/>
    <w:multiLevelType w:val="hybridMultilevel"/>
    <w:tmpl w:val="4AA036DE"/>
    <w:lvl w:ilvl="0" w:tplc="E8583E82">
      <w:start w:val="14"/>
      <w:numFmt w:val="bullet"/>
      <w:lvlText w:val="-"/>
      <w:lvlJc w:val="left"/>
      <w:pPr>
        <w:ind w:left="720" w:hanging="360"/>
      </w:pPr>
      <w:rPr>
        <w:rFonts w:ascii="ArialMT" w:eastAsia="Times New Roman" w:hAnsi="ArialMT" w:cs="Arial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2C2B31"/>
    <w:multiLevelType w:val="hybridMultilevel"/>
    <w:tmpl w:val="21E849FA"/>
    <w:lvl w:ilvl="0" w:tplc="3F783C42">
      <w:start w:val="14"/>
      <w:numFmt w:val="bullet"/>
      <w:lvlText w:val="-"/>
      <w:lvlJc w:val="left"/>
      <w:pPr>
        <w:ind w:left="720" w:hanging="360"/>
      </w:pPr>
      <w:rPr>
        <w:rFonts w:ascii="ArialMT" w:eastAsia="Times New Roman" w:hAnsi="ArialMT" w:cs="Arial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CB70F0"/>
    <w:multiLevelType w:val="hybridMultilevel"/>
    <w:tmpl w:val="2DF6A3D2"/>
    <w:lvl w:ilvl="0" w:tplc="F4A02112">
      <w:start w:val="14"/>
      <w:numFmt w:val="bullet"/>
      <w:lvlText w:val="-"/>
      <w:lvlJc w:val="left"/>
      <w:pPr>
        <w:ind w:left="720" w:hanging="360"/>
      </w:pPr>
      <w:rPr>
        <w:rFonts w:ascii="ArialMT" w:eastAsia="Times New Roman" w:hAnsi="ArialMT" w:cs="Arial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521A7D"/>
    <w:multiLevelType w:val="hybridMultilevel"/>
    <w:tmpl w:val="6D0A9AF2"/>
    <w:lvl w:ilvl="0" w:tplc="0A3864E8">
      <w:start w:val="14"/>
      <w:numFmt w:val="bullet"/>
      <w:lvlText w:val="-"/>
      <w:lvlJc w:val="left"/>
      <w:pPr>
        <w:ind w:left="720" w:hanging="360"/>
      </w:pPr>
      <w:rPr>
        <w:rFonts w:ascii="ArialMT" w:eastAsia="Times New Roman" w:hAnsi="ArialMT" w:cs="Arial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57E"/>
    <w:rsid w:val="000259FF"/>
    <w:rsid w:val="00026180"/>
    <w:rsid w:val="00043044"/>
    <w:rsid w:val="00045F53"/>
    <w:rsid w:val="00046BA7"/>
    <w:rsid w:val="00066A03"/>
    <w:rsid w:val="0009129F"/>
    <w:rsid w:val="000956E9"/>
    <w:rsid w:val="000969CF"/>
    <w:rsid w:val="000B0B04"/>
    <w:rsid w:val="000B2FED"/>
    <w:rsid w:val="000B5457"/>
    <w:rsid w:val="000D23FC"/>
    <w:rsid w:val="000E4ED1"/>
    <w:rsid w:val="00104B63"/>
    <w:rsid w:val="00113A76"/>
    <w:rsid w:val="001422C4"/>
    <w:rsid w:val="001550C3"/>
    <w:rsid w:val="001667A4"/>
    <w:rsid w:val="00196202"/>
    <w:rsid w:val="001A3AF2"/>
    <w:rsid w:val="001A42B9"/>
    <w:rsid w:val="001B5971"/>
    <w:rsid w:val="001E3B8C"/>
    <w:rsid w:val="001F70C9"/>
    <w:rsid w:val="00207AEF"/>
    <w:rsid w:val="0021673C"/>
    <w:rsid w:val="00236BCA"/>
    <w:rsid w:val="00241496"/>
    <w:rsid w:val="00296EF9"/>
    <w:rsid w:val="002A0522"/>
    <w:rsid w:val="002B30DF"/>
    <w:rsid w:val="002B601C"/>
    <w:rsid w:val="002C2751"/>
    <w:rsid w:val="002E4B24"/>
    <w:rsid w:val="003005BE"/>
    <w:rsid w:val="00300DB7"/>
    <w:rsid w:val="0031630A"/>
    <w:rsid w:val="003213E0"/>
    <w:rsid w:val="0032279F"/>
    <w:rsid w:val="0034096A"/>
    <w:rsid w:val="003706D6"/>
    <w:rsid w:val="0038770F"/>
    <w:rsid w:val="00393159"/>
    <w:rsid w:val="003A4C68"/>
    <w:rsid w:val="003A61F5"/>
    <w:rsid w:val="003F1312"/>
    <w:rsid w:val="003F4CBA"/>
    <w:rsid w:val="003F71F4"/>
    <w:rsid w:val="003F7DB6"/>
    <w:rsid w:val="0040747F"/>
    <w:rsid w:val="00411B37"/>
    <w:rsid w:val="00417F8C"/>
    <w:rsid w:val="00437728"/>
    <w:rsid w:val="004404D1"/>
    <w:rsid w:val="00451BAA"/>
    <w:rsid w:val="00452523"/>
    <w:rsid w:val="00466D03"/>
    <w:rsid w:val="00467BB2"/>
    <w:rsid w:val="00471A8C"/>
    <w:rsid w:val="00471B0A"/>
    <w:rsid w:val="00473E8F"/>
    <w:rsid w:val="004859FE"/>
    <w:rsid w:val="004B6623"/>
    <w:rsid w:val="004C527E"/>
    <w:rsid w:val="00515E0A"/>
    <w:rsid w:val="00534381"/>
    <w:rsid w:val="00546430"/>
    <w:rsid w:val="00547906"/>
    <w:rsid w:val="00550DF8"/>
    <w:rsid w:val="0057694E"/>
    <w:rsid w:val="00577F8F"/>
    <w:rsid w:val="005B0D8D"/>
    <w:rsid w:val="005B31FB"/>
    <w:rsid w:val="005B4B8A"/>
    <w:rsid w:val="005C0703"/>
    <w:rsid w:val="005C7D2F"/>
    <w:rsid w:val="005D30A2"/>
    <w:rsid w:val="005D30A6"/>
    <w:rsid w:val="005E7EFB"/>
    <w:rsid w:val="00600831"/>
    <w:rsid w:val="00625F54"/>
    <w:rsid w:val="00637B23"/>
    <w:rsid w:val="00653C53"/>
    <w:rsid w:val="00654D69"/>
    <w:rsid w:val="00663342"/>
    <w:rsid w:val="00665354"/>
    <w:rsid w:val="006805AB"/>
    <w:rsid w:val="006915E9"/>
    <w:rsid w:val="006A46A5"/>
    <w:rsid w:val="006C1158"/>
    <w:rsid w:val="006C21E4"/>
    <w:rsid w:val="006C5243"/>
    <w:rsid w:val="006D0D99"/>
    <w:rsid w:val="00701EE6"/>
    <w:rsid w:val="0070224F"/>
    <w:rsid w:val="00707127"/>
    <w:rsid w:val="0071357E"/>
    <w:rsid w:val="007144D5"/>
    <w:rsid w:val="00716F54"/>
    <w:rsid w:val="007259C6"/>
    <w:rsid w:val="0073133A"/>
    <w:rsid w:val="00731C24"/>
    <w:rsid w:val="00734D70"/>
    <w:rsid w:val="00744935"/>
    <w:rsid w:val="00745EAD"/>
    <w:rsid w:val="00764225"/>
    <w:rsid w:val="00767565"/>
    <w:rsid w:val="00775BA8"/>
    <w:rsid w:val="007862DC"/>
    <w:rsid w:val="00794B3F"/>
    <w:rsid w:val="007A7B09"/>
    <w:rsid w:val="007C13B3"/>
    <w:rsid w:val="007C4BD9"/>
    <w:rsid w:val="007D004B"/>
    <w:rsid w:val="007D7AA7"/>
    <w:rsid w:val="007F28DA"/>
    <w:rsid w:val="00816B30"/>
    <w:rsid w:val="0082614D"/>
    <w:rsid w:val="00881F3A"/>
    <w:rsid w:val="0089121E"/>
    <w:rsid w:val="008C256F"/>
    <w:rsid w:val="008C6A86"/>
    <w:rsid w:val="008D3980"/>
    <w:rsid w:val="008E7ABE"/>
    <w:rsid w:val="00931EF7"/>
    <w:rsid w:val="00946670"/>
    <w:rsid w:val="009624DA"/>
    <w:rsid w:val="009739CA"/>
    <w:rsid w:val="00977C4B"/>
    <w:rsid w:val="00980F25"/>
    <w:rsid w:val="00990DB2"/>
    <w:rsid w:val="00997D13"/>
    <w:rsid w:val="009A6A54"/>
    <w:rsid w:val="009B0C29"/>
    <w:rsid w:val="009F09B3"/>
    <w:rsid w:val="00A3784C"/>
    <w:rsid w:val="00A409B9"/>
    <w:rsid w:val="00A47D31"/>
    <w:rsid w:val="00A61A45"/>
    <w:rsid w:val="00A73091"/>
    <w:rsid w:val="00A97DD8"/>
    <w:rsid w:val="00AB4000"/>
    <w:rsid w:val="00AC3490"/>
    <w:rsid w:val="00AD3B75"/>
    <w:rsid w:val="00AD5AB6"/>
    <w:rsid w:val="00B135DD"/>
    <w:rsid w:val="00B1472F"/>
    <w:rsid w:val="00B15E04"/>
    <w:rsid w:val="00B3700A"/>
    <w:rsid w:val="00B5070A"/>
    <w:rsid w:val="00B63D0F"/>
    <w:rsid w:val="00B7051A"/>
    <w:rsid w:val="00B86F3C"/>
    <w:rsid w:val="00BA5598"/>
    <w:rsid w:val="00BC0373"/>
    <w:rsid w:val="00BC2EE7"/>
    <w:rsid w:val="00BC3729"/>
    <w:rsid w:val="00BD2363"/>
    <w:rsid w:val="00BF77B7"/>
    <w:rsid w:val="00C12624"/>
    <w:rsid w:val="00C61663"/>
    <w:rsid w:val="00C752F7"/>
    <w:rsid w:val="00C80117"/>
    <w:rsid w:val="00C8749D"/>
    <w:rsid w:val="00C95D8D"/>
    <w:rsid w:val="00CC63C1"/>
    <w:rsid w:val="00D17035"/>
    <w:rsid w:val="00D23358"/>
    <w:rsid w:val="00D361FB"/>
    <w:rsid w:val="00D4590A"/>
    <w:rsid w:val="00D45B4F"/>
    <w:rsid w:val="00D53E32"/>
    <w:rsid w:val="00D53EEE"/>
    <w:rsid w:val="00D75BFB"/>
    <w:rsid w:val="00DA0382"/>
    <w:rsid w:val="00DA3289"/>
    <w:rsid w:val="00DD274A"/>
    <w:rsid w:val="00DE6E58"/>
    <w:rsid w:val="00E2610C"/>
    <w:rsid w:val="00E40CD4"/>
    <w:rsid w:val="00E6217C"/>
    <w:rsid w:val="00E70186"/>
    <w:rsid w:val="00E71921"/>
    <w:rsid w:val="00E92FDD"/>
    <w:rsid w:val="00EA21DB"/>
    <w:rsid w:val="00EA3AAC"/>
    <w:rsid w:val="00EA49B7"/>
    <w:rsid w:val="00EA7965"/>
    <w:rsid w:val="00EB27ED"/>
    <w:rsid w:val="00EC44C7"/>
    <w:rsid w:val="00EE0CAB"/>
    <w:rsid w:val="00F12DF9"/>
    <w:rsid w:val="00F2084B"/>
    <w:rsid w:val="00F27FAD"/>
    <w:rsid w:val="00F3222B"/>
    <w:rsid w:val="00F35CDF"/>
    <w:rsid w:val="00F64165"/>
    <w:rsid w:val="00F6716A"/>
    <w:rsid w:val="00FB1637"/>
    <w:rsid w:val="00FB1B35"/>
    <w:rsid w:val="00FC5DA8"/>
    <w:rsid w:val="00FD4D83"/>
    <w:rsid w:val="00FF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kern w:val="1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jc w:val="center"/>
      <w:outlineLvl w:val="0"/>
    </w:pPr>
    <w:rPr>
      <w:rFonts w:ascii="Verdana" w:hAnsi="Verdana"/>
      <w:b/>
      <w:caps/>
      <w:sz w:val="2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" w:hAnsi="Arial" w:cs="Arial"/>
      <w:bCs/>
      <w:sz w:val="24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4z0">
    <w:name w:val="WW8Num4z0"/>
    <w:rPr>
      <w:rFonts w:ascii="Arial" w:eastAsia="Times New Roman" w:hAnsi="Arial" w:cs="Aria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  <w:semiHidden/>
  </w:style>
  <w:style w:type="character" w:styleId="Collegamentoipertestuale">
    <w:name w:val="Hyperlink"/>
    <w:semiHidden/>
    <w:rPr>
      <w:color w:val="000080"/>
      <w:u w:val="single"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testo">
    <w:name w:val="Body Text"/>
    <w:basedOn w:val="Normale"/>
    <w:semiHidden/>
    <w:pPr>
      <w:tabs>
        <w:tab w:val="left" w:pos="1560"/>
        <w:tab w:val="left" w:pos="2127"/>
        <w:tab w:val="left" w:pos="3261"/>
        <w:tab w:val="left" w:pos="4253"/>
        <w:tab w:val="left" w:pos="4962"/>
        <w:tab w:val="left" w:pos="8647"/>
      </w:tabs>
      <w:ind w:right="-142"/>
      <w:jc w:val="both"/>
    </w:pPr>
    <w:rPr>
      <w:rFonts w:ascii="Arial" w:hAnsi="Arial" w:cs="Arial"/>
      <w:bCs/>
      <w:sz w:val="24"/>
    </w:rPr>
  </w:style>
  <w:style w:type="paragraph" w:styleId="Elenco">
    <w:name w:val="List"/>
    <w:basedOn w:val="Corpotesto"/>
    <w:semiHidden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Intestazione">
    <w:name w:val="header"/>
    <w:basedOn w:val="Normale"/>
    <w:semiHidden/>
    <w:pPr>
      <w:tabs>
        <w:tab w:val="center" w:pos="4819"/>
        <w:tab w:val="right" w:pos="9071"/>
      </w:tabs>
      <w:jc w:val="both"/>
    </w:pPr>
    <w:rPr>
      <w:rFonts w:ascii="Swiss" w:hAnsi="Swiss"/>
      <w:sz w:val="24"/>
    </w:rPr>
  </w:style>
  <w:style w:type="paragraph" w:customStyle="1" w:styleId="oggetto">
    <w:name w:val="oggetto"/>
    <w:basedOn w:val="Intestazione"/>
    <w:pPr>
      <w:spacing w:before="113"/>
    </w:pPr>
    <w:rPr>
      <w:rFonts w:ascii="Helv" w:hAnsi="Helv"/>
      <w:b/>
    </w:rPr>
  </w:style>
  <w:style w:type="paragraph" w:customStyle="1" w:styleId="Mappadocumento1">
    <w:name w:val="Mappa documento1"/>
    <w:basedOn w:val="Normale"/>
    <w:pPr>
      <w:shd w:val="clear" w:color="auto" w:fill="000080"/>
    </w:pPr>
    <w:rPr>
      <w:rFonts w:ascii="Tahoma" w:hAnsi="Tahoma"/>
    </w:rPr>
  </w:style>
  <w:style w:type="paragraph" w:customStyle="1" w:styleId="Testodelblocco1">
    <w:name w:val="Testo del blocco1"/>
    <w:basedOn w:val="Normale"/>
    <w:pPr>
      <w:tabs>
        <w:tab w:val="left" w:pos="9926"/>
        <w:tab w:val="left" w:pos="10635"/>
        <w:tab w:val="left" w:pos="11769"/>
        <w:tab w:val="left" w:pos="12761"/>
        <w:tab w:val="left" w:pos="13470"/>
        <w:tab w:val="left" w:pos="17155"/>
      </w:tabs>
      <w:ind w:left="1418" w:right="-142" w:hanging="1418"/>
      <w:jc w:val="both"/>
    </w:pPr>
    <w:rPr>
      <w:rFonts w:ascii="Arial" w:hAnsi="Arial" w:cs="Arial"/>
      <w:b/>
      <w:sz w:val="24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customStyle="1" w:styleId="testo">
    <w:name w:val="testo"/>
    <w:basedOn w:val="Intestazione"/>
    <w:pPr>
      <w:ind w:left="227"/>
    </w:pPr>
    <w:rPr>
      <w:rFonts w:ascii="Arial" w:hAnsi="Arial"/>
    </w:rPr>
  </w:style>
  <w:style w:type="paragraph" w:styleId="Rientrocorpodeltesto">
    <w:name w:val="Body Text Indent"/>
    <w:basedOn w:val="Normale"/>
    <w:semiHidden/>
    <w:pPr>
      <w:spacing w:after="120"/>
      <w:ind w:left="283"/>
    </w:pPr>
  </w:style>
  <w:style w:type="paragraph" w:customStyle="1" w:styleId="Rientrocorpodeltesto21">
    <w:name w:val="Rientro corpo del testo 21"/>
    <w:basedOn w:val="Normale"/>
    <w:pPr>
      <w:ind w:left="360" w:hanging="360"/>
      <w:jc w:val="both"/>
    </w:pPr>
    <w:rPr>
      <w:rFonts w:ascii="Arial" w:hAnsi="Arial"/>
      <w:sz w:val="24"/>
    </w:rPr>
  </w:style>
  <w:style w:type="paragraph" w:customStyle="1" w:styleId="Corpodeltesto21">
    <w:name w:val="Corpo del testo 21"/>
    <w:basedOn w:val="Normale"/>
    <w:pPr>
      <w:jc w:val="both"/>
    </w:pPr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2B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A42B9"/>
    <w:rPr>
      <w:rFonts w:ascii="Tahoma" w:hAnsi="Tahoma" w:cs="Tahoma"/>
      <w:kern w:val="1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1A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409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kern w:val="1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jc w:val="center"/>
      <w:outlineLvl w:val="0"/>
    </w:pPr>
    <w:rPr>
      <w:rFonts w:ascii="Verdana" w:hAnsi="Verdana"/>
      <w:b/>
      <w:caps/>
      <w:sz w:val="2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" w:hAnsi="Arial" w:cs="Arial"/>
      <w:bCs/>
      <w:sz w:val="24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4z0">
    <w:name w:val="WW8Num4z0"/>
    <w:rPr>
      <w:rFonts w:ascii="Arial" w:eastAsia="Times New Roman" w:hAnsi="Arial" w:cs="Aria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  <w:semiHidden/>
  </w:style>
  <w:style w:type="character" w:styleId="Collegamentoipertestuale">
    <w:name w:val="Hyperlink"/>
    <w:semiHidden/>
    <w:rPr>
      <w:color w:val="000080"/>
      <w:u w:val="single"/>
    </w:rPr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testo">
    <w:name w:val="Body Text"/>
    <w:basedOn w:val="Normale"/>
    <w:semiHidden/>
    <w:pPr>
      <w:tabs>
        <w:tab w:val="left" w:pos="1560"/>
        <w:tab w:val="left" w:pos="2127"/>
        <w:tab w:val="left" w:pos="3261"/>
        <w:tab w:val="left" w:pos="4253"/>
        <w:tab w:val="left" w:pos="4962"/>
        <w:tab w:val="left" w:pos="8647"/>
      </w:tabs>
      <w:ind w:right="-142"/>
      <w:jc w:val="both"/>
    </w:pPr>
    <w:rPr>
      <w:rFonts w:ascii="Arial" w:hAnsi="Arial" w:cs="Arial"/>
      <w:bCs/>
      <w:sz w:val="24"/>
    </w:rPr>
  </w:style>
  <w:style w:type="paragraph" w:styleId="Elenco">
    <w:name w:val="List"/>
    <w:basedOn w:val="Corpotesto"/>
    <w:semiHidden/>
    <w:rPr>
      <w:rFonts w:cs="Tahoma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Tahoma"/>
    </w:rPr>
  </w:style>
  <w:style w:type="paragraph" w:styleId="Intestazione">
    <w:name w:val="header"/>
    <w:basedOn w:val="Normale"/>
    <w:semiHidden/>
    <w:pPr>
      <w:tabs>
        <w:tab w:val="center" w:pos="4819"/>
        <w:tab w:val="right" w:pos="9071"/>
      </w:tabs>
      <w:jc w:val="both"/>
    </w:pPr>
    <w:rPr>
      <w:rFonts w:ascii="Swiss" w:hAnsi="Swiss"/>
      <w:sz w:val="24"/>
    </w:rPr>
  </w:style>
  <w:style w:type="paragraph" w:customStyle="1" w:styleId="oggetto">
    <w:name w:val="oggetto"/>
    <w:basedOn w:val="Intestazione"/>
    <w:pPr>
      <w:spacing w:before="113"/>
    </w:pPr>
    <w:rPr>
      <w:rFonts w:ascii="Helv" w:hAnsi="Helv"/>
      <w:b/>
    </w:rPr>
  </w:style>
  <w:style w:type="paragraph" w:customStyle="1" w:styleId="Mappadocumento1">
    <w:name w:val="Mappa documento1"/>
    <w:basedOn w:val="Normale"/>
    <w:pPr>
      <w:shd w:val="clear" w:color="auto" w:fill="000080"/>
    </w:pPr>
    <w:rPr>
      <w:rFonts w:ascii="Tahoma" w:hAnsi="Tahoma"/>
    </w:rPr>
  </w:style>
  <w:style w:type="paragraph" w:customStyle="1" w:styleId="Testodelblocco1">
    <w:name w:val="Testo del blocco1"/>
    <w:basedOn w:val="Normale"/>
    <w:pPr>
      <w:tabs>
        <w:tab w:val="left" w:pos="9926"/>
        <w:tab w:val="left" w:pos="10635"/>
        <w:tab w:val="left" w:pos="11769"/>
        <w:tab w:val="left" w:pos="12761"/>
        <w:tab w:val="left" w:pos="13470"/>
        <w:tab w:val="left" w:pos="17155"/>
      </w:tabs>
      <w:ind w:left="1418" w:right="-142" w:hanging="1418"/>
      <w:jc w:val="both"/>
    </w:pPr>
    <w:rPr>
      <w:rFonts w:ascii="Arial" w:hAnsi="Arial" w:cs="Arial"/>
      <w:b/>
      <w:sz w:val="24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customStyle="1" w:styleId="testo">
    <w:name w:val="testo"/>
    <w:basedOn w:val="Intestazione"/>
    <w:pPr>
      <w:ind w:left="227"/>
    </w:pPr>
    <w:rPr>
      <w:rFonts w:ascii="Arial" w:hAnsi="Arial"/>
    </w:rPr>
  </w:style>
  <w:style w:type="paragraph" w:styleId="Rientrocorpodeltesto">
    <w:name w:val="Body Text Indent"/>
    <w:basedOn w:val="Normale"/>
    <w:semiHidden/>
    <w:pPr>
      <w:spacing w:after="120"/>
      <w:ind w:left="283"/>
    </w:pPr>
  </w:style>
  <w:style w:type="paragraph" w:customStyle="1" w:styleId="Rientrocorpodeltesto21">
    <w:name w:val="Rientro corpo del testo 21"/>
    <w:basedOn w:val="Normale"/>
    <w:pPr>
      <w:ind w:left="360" w:hanging="360"/>
      <w:jc w:val="both"/>
    </w:pPr>
    <w:rPr>
      <w:rFonts w:ascii="Arial" w:hAnsi="Arial"/>
      <w:sz w:val="24"/>
    </w:rPr>
  </w:style>
  <w:style w:type="paragraph" w:customStyle="1" w:styleId="Corpodeltesto21">
    <w:name w:val="Corpo del testo 21"/>
    <w:basedOn w:val="Normale"/>
    <w:pPr>
      <w:jc w:val="both"/>
    </w:pPr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2B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A42B9"/>
    <w:rPr>
      <w:rFonts w:ascii="Tahoma" w:hAnsi="Tahoma" w:cs="Tahoma"/>
      <w:kern w:val="1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1A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3409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2407</Words>
  <Characters>13720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NOTA PER DIRETTORE GENERALE</vt:lpstr>
    </vt:vector>
  </TitlesOfParts>
  <Company>sea</Company>
  <LinksUpToDate>false</LinksUpToDate>
  <CharactersWithSpaces>16095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PER DIRETTORE GENERALE</dc:title>
  <dc:creator>AMSA</dc:creator>
  <cp:lastModifiedBy>Callegari William</cp:lastModifiedBy>
  <cp:revision>2</cp:revision>
  <cp:lastPrinted>2007-09-28T11:19:00Z</cp:lastPrinted>
  <dcterms:created xsi:type="dcterms:W3CDTF">2013-02-15T08:50:00Z</dcterms:created>
  <dcterms:modified xsi:type="dcterms:W3CDTF">2013-02-15T08:50:00Z</dcterms:modified>
</cp:coreProperties>
</file>