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F307AE" w:rsidTr="00F307A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07AE" w:rsidRDefault="00F307AE">
            <w:pPr>
              <w:pStyle w:val="NormaleWeb"/>
              <w:spacing w:after="240" w:afterAutospacing="0"/>
              <w:jc w:val="center"/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2228850" cy="361950"/>
                  <wp:effectExtent l="0" t="0" r="0" b="0"/>
                  <wp:docPr id="2" name="Immagine 2" descr="Banca Sella - La tua banca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Banca Sella - La tua banca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7AE" w:rsidTr="00F307A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307AE" w:rsidRDefault="00F307AE">
            <w:pPr>
              <w:jc w:val="center"/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4762500" cy="3448050"/>
                  <wp:effectExtent l="0" t="0" r="0" b="0"/>
                  <wp:docPr id="1" name="Immagine 1" descr="Finanza d'Impresa">
                    <a:hlinkClick xmlns:a="http://schemas.openxmlformats.org/drawingml/2006/main" r:id="rId7" tgtFrame="_blank" tooltip="Finanza d'Impres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Finanza d'Impr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7AE" w:rsidTr="00F307A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F307AE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307AE" w:rsidRDefault="00F307AE">
                  <w:pPr>
                    <w:spacing w:after="240"/>
                  </w:pPr>
                  <w:r>
                    <w:rPr>
                      <w:color w:val="000000"/>
                    </w:rPr>
                    <w:t> </w:t>
                  </w:r>
                </w:p>
                <w:p w:rsidR="00F307AE" w:rsidRDefault="00F307AE">
                  <w:pPr>
                    <w:pStyle w:val="NormaleWeb"/>
                    <w:spacing w:before="0" w:beforeAutospacing="0" w:after="0" w:afterAutospacing="0" w:line="360" w:lineRule="atLeast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Siamo lieti di invitarla all</w:t>
                  </w:r>
                  <w:r>
                    <w:rPr>
                      <w:rFonts w:ascii="Tahoma" w:hAnsi="Tahoma" w:cs="Tahoma"/>
                      <w:color w:val="000000"/>
                      <w:sz w:val="27"/>
                      <w:szCs w:val="27"/>
                    </w:rPr>
                    <w:t>’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incontro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</w:rPr>
                    <w:t>Finanza d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7"/>
                      <w:szCs w:val="27"/>
                    </w:rPr>
                    <w:t>’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</w:rPr>
                    <w:t>Impresa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  <w:t>Mercoled</w:t>
                  </w:r>
                  <w:r>
                    <w:rPr>
                      <w:rFonts w:ascii="Tahoma" w:hAnsi="Tahoma" w:cs="Tahoma"/>
                      <w:color w:val="000000"/>
                      <w:sz w:val="27"/>
                      <w:szCs w:val="27"/>
                    </w:rPr>
                    <w:t xml:space="preserve">ì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</w:rPr>
                    <w:t>29 novembre 2017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</w:rPr>
                    <w:t>dalle ore 18.00 alle ore 21.00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  <w:t>presso Unione Industriali Napoli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  <w:t xml:space="preserve">Piazza dei Martiri, 58 -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</w:rPr>
                    <w:t>NAPOLI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27"/>
                      <w:szCs w:val="27"/>
                    </w:rPr>
                    <w:t>Seguir</w:t>
                  </w:r>
                  <w:r>
                    <w:rPr>
                      <w:rFonts w:ascii="Tahoma" w:hAnsi="Tahoma" w:cs="Tahoma"/>
                      <w:i/>
                      <w:iCs/>
                      <w:color w:val="000000"/>
                      <w:sz w:val="27"/>
                      <w:szCs w:val="27"/>
                    </w:rPr>
                    <w:t>à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27"/>
                      <w:szCs w:val="27"/>
                    </w:rPr>
                    <w:t xml:space="preserve"> cocktail</w:t>
                  </w:r>
                </w:p>
              </w:tc>
            </w:tr>
          </w:tbl>
          <w:p w:rsidR="00F307AE" w:rsidRDefault="00F307A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F307AE" w:rsidTr="00F307A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F307AE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0"/>
                  </w:tblGrid>
                  <w:tr w:rsidR="00F307AE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34"/>
                        </w:tblGrid>
                        <w:tr w:rsidR="00F307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870" w:type="dxa"/>
                                <w:bottom w:w="270" w:type="dxa"/>
                                <w:right w:w="870" w:type="dxa"/>
                              </w:tcMar>
                              <w:vAlign w:val="center"/>
                              <w:hideMark/>
                            </w:tcPr>
                            <w:p w:rsidR="00F307AE" w:rsidRDefault="00F307AE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F307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8E71C"/>
                              <w:tcMar>
                                <w:top w:w="270" w:type="dxa"/>
                                <w:left w:w="870" w:type="dxa"/>
                                <w:bottom w:w="270" w:type="dxa"/>
                                <w:right w:w="870" w:type="dxa"/>
                              </w:tcMar>
                              <w:vAlign w:val="center"/>
                              <w:hideMark/>
                            </w:tcPr>
                            <w:p w:rsidR="00F307AE" w:rsidRDefault="00F307AE">
                              <w:pPr>
                                <w:jc w:val="center"/>
                              </w:pPr>
                              <w:hyperlink r:id="rId10" w:tgtFrame="_blank" w:tooltip="PARTECIPA ALL'EVENTO" w:history="1">
                                <w:r>
                                  <w:rPr>
                                    <w:rStyle w:val="Collegamentoipertestuale"/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  <w:u w:val="none"/>
                                  </w:rPr>
                                  <w:t>PARTECIP</w:t>
                                </w:r>
                                <w:r>
                                  <w:rPr>
                                    <w:rStyle w:val="Collegamentoipertestuale"/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  <w:u w:val="none"/>
                                  </w:rPr>
                                  <w:t>A</w:t>
                                </w:r>
                                <w:r>
                                  <w:rPr>
                                    <w:rStyle w:val="Collegamentoipertestuale"/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  <w:u w:val="none"/>
                                  </w:rPr>
                                  <w:t xml:space="preserve"> ALL'EVENTO</w:t>
                                </w:r>
                              </w:hyperlink>
                            </w:p>
                          </w:tc>
                        </w:tr>
                        <w:tr w:rsidR="00F307A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870" w:type="dxa"/>
                                <w:bottom w:w="270" w:type="dxa"/>
                                <w:right w:w="870" w:type="dxa"/>
                              </w:tcMar>
                              <w:vAlign w:val="center"/>
                              <w:hideMark/>
                            </w:tcPr>
                            <w:p w:rsidR="00F307AE" w:rsidRDefault="00F307AE">
                              <w:pP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F307AE" w:rsidRDefault="00F307AE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</w:tbl>
                <w:p w:rsidR="00F307AE" w:rsidRDefault="00F307AE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F307AE" w:rsidRDefault="00F307A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A11597" w:rsidRDefault="00A11597"/>
    <w:sectPr w:rsidR="00A11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AE"/>
    <w:rsid w:val="00A11597"/>
    <w:rsid w:val="00F3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7A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307A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307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7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7A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07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7A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307A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307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7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7A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07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bancasella.mns03.com/nl/link?d=p8&amp;h=1s9rojpo8me7p1p8leq8868pet&amp;i=5vs&amp;iw=1&amp;p=H113145259&amp;prw=1&amp;s=gu&amp;sl=ita&amp;sn=qd&amp;url=https%3A%2F%2Fwww.sella.it%2Fbanca-online%2Feventi%2Fdettaglio_evento.jsp%3Fid%3D25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366A7.D995C8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bancasella.mns03.com/nl/link?d=p8&amp;h=1f13l7nqvkugk0ojnhfbsmg1g8&amp;i=5vs&amp;iw=1&amp;p=H113145258&amp;prw=1&amp;s=gu&amp;sl=ita&amp;sn=qd&amp;url=https%3A%2F%2Fwww.sella.it%2Fbanca-online%2Feventi%2Fdettaglio_evento.jsp%3Fid%3D256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jpg@01D366A7.D995C88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 Monte Casoni Paolo</dc:creator>
  <cp:lastModifiedBy>Dal Monte Casoni Paolo</cp:lastModifiedBy>
  <cp:revision>1</cp:revision>
  <dcterms:created xsi:type="dcterms:W3CDTF">2017-11-28T10:17:00Z</dcterms:created>
  <dcterms:modified xsi:type="dcterms:W3CDTF">2017-11-28T10:19:00Z</dcterms:modified>
</cp:coreProperties>
</file>